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henry hudson    </w:t>
      </w:r>
      <w:r>
        <w:t xml:space="preserve">   william penn    </w:t>
      </w:r>
      <w:r>
        <w:t xml:space="preserve">   native americans    </w:t>
      </w:r>
      <w:r>
        <w:t xml:space="preserve">   farming    </w:t>
      </w:r>
      <w:r>
        <w:t xml:space="preserve">   religious freedom    </w:t>
      </w:r>
      <w:r>
        <w:t xml:space="preserve">   quakers    </w:t>
      </w:r>
      <w:r>
        <w:t xml:space="preserve">   holland    </w:t>
      </w:r>
      <w:r>
        <w:t xml:space="preserve">   dutch    </w:t>
      </w:r>
      <w:r>
        <w:t xml:space="preserve">   deleware    </w:t>
      </w:r>
      <w:r>
        <w:t xml:space="preserve">   new jersey    </w:t>
      </w:r>
      <w:r>
        <w:t xml:space="preserve">   pennsylvania    </w:t>
      </w:r>
      <w:r>
        <w:t xml:space="preserve">   new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Colonies</dc:title>
  <dcterms:created xsi:type="dcterms:W3CDTF">2021-10-11T12:21:30Z</dcterms:created>
  <dcterms:modified xsi:type="dcterms:W3CDTF">2021-10-11T12:21:30Z</dcterms:modified>
</cp:coreProperties>
</file>