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School: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crush    </w:t>
      </w:r>
      <w:r>
        <w:t xml:space="preserve">   airbrook    </w:t>
      </w:r>
      <w:r>
        <w:t xml:space="preserve">   journal    </w:t>
      </w:r>
      <w:r>
        <w:t xml:space="preserve">   fight    </w:t>
      </w:r>
      <w:r>
        <w:t xml:space="preserve">   expelled    </w:t>
      </w:r>
      <w:r>
        <w:t xml:space="preserve">   principal    </w:t>
      </w:r>
      <w:r>
        <w:t xml:space="preserve">   rules    </w:t>
      </w:r>
      <w:r>
        <w:t xml:space="preserve">   drawings    </w:t>
      </w:r>
      <w:r>
        <w:t xml:space="preserve">   bully    </w:t>
      </w:r>
      <w:r>
        <w:t xml:space="preserve">   operation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The Worst Years of My Life</dc:title>
  <dcterms:created xsi:type="dcterms:W3CDTF">2021-10-11T12:21:57Z</dcterms:created>
  <dcterms:modified xsi:type="dcterms:W3CDTF">2021-10-11T12:21:57Z</dcterms:modified>
</cp:coreProperties>
</file>