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Middle east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5</w:t>
            </w:r>
          </w:p>
        </w:tc>
        <w:tc>
          <w:p/>
        </w:tc>
        <w:tc>
          <w:p/>
        </w:tc>
        <w:tc>
          <w:p/>
        </w:tc>
        <w:tc>
          <w:tcPr>
            <w:tcBorders>
              <w:top w:val="single"/>
              <w:bottom w:val="single"/>
              <w:left w:val="single"/>
              <w:right w:val="single"/>
            </w:tcBorders>
            <w:vAlign w:val="top"/>
          </w:tcPr>
          <w:p>
            <w:pPr>
              <w:pStyle w:val="CrossgridMedium"/>
            </w:pPr>
            <w:r>
              <w:t xml:space="preserve">6</w:t>
            </w: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 is a strait between the Gulf of Oman and the Persian Gulf. It provides the only sea passage from the Persian Gulf to the open ocean</w:t>
            </w:r>
          </w:p>
          <w:p>
            <w:pPr>
              <w:keepLines/>
              <w:pStyle w:val="CluesMedium"/>
            </w:pPr>
            <w:r>
              <w:rPr>
                <w:b w:val="true"/>
                <w:bCs w:val="true"/>
              </w:rPr>
              <w:t xml:space="preserve">2. </w:t>
            </w:r>
            <w:r>
              <w:t xml:space="preserve">It is bordered by Pakistan in the south and east; Iran in the west; Turkmenistan, Uzbekistan, and Tajikistan in the north; and China in the far northeast</w:t>
            </w:r>
          </w:p>
          <w:p>
            <w:pPr>
              <w:keepLines/>
              <w:pStyle w:val="CluesMedium"/>
            </w:pPr>
            <w:r>
              <w:rPr>
                <w:b w:val="true"/>
                <w:bCs w:val="true"/>
              </w:rPr>
              <w:t xml:space="preserve">4. </w:t>
            </w:r>
            <w:r>
              <w:t xml:space="preserve">located in israel and located in west asia and flows throught the sea of gallilee </w:t>
            </w:r>
          </w:p>
          <w:p>
            <w:pPr>
              <w:keepLines/>
              <w:pStyle w:val="CluesMedium"/>
            </w:pPr>
            <w:r>
              <w:rPr>
                <w:b w:val="true"/>
                <w:bCs w:val="true"/>
              </w:rPr>
              <w:t xml:space="preserve">8. </w:t>
            </w:r>
            <w:r>
              <w:t xml:space="preserve">also known as Persia is a sovereign state in Western Asia </w:t>
            </w:r>
          </w:p>
          <w:p>
            <w:pPr>
              <w:keepLines/>
              <w:pStyle w:val="CluesMedium"/>
            </w:pPr>
            <w:r>
              <w:rPr>
                <w:b w:val="true"/>
                <w:bCs w:val="true"/>
              </w:rPr>
              <w:t xml:space="preserve">9. </w:t>
            </w:r>
            <w:r>
              <w:t xml:space="preserve">is a country in Western Asia, bordered by Turkey to the north, Iran to the east, Kuwait to the southeast, Saudi Arabia to the south, Jordan to the southwest, and Syria to the west. </w:t>
            </w:r>
          </w:p>
          <w:p>
            <w:pPr>
              <w:keepLines/>
              <w:pStyle w:val="CluesMedium"/>
            </w:pPr>
            <w:r>
              <w:rPr>
                <w:b w:val="true"/>
                <w:bCs w:val="true"/>
              </w:rPr>
              <w:t xml:space="preserve">10. </w:t>
            </w:r>
            <w:r>
              <w:t xml:space="preserve">is the longest and one of the most historically important rivers of Western Asia. Together with the Tigris, it is one of the two defining rivers of Mesopotamia. </w:t>
            </w:r>
          </w:p>
          <w:p>
            <w:pPr>
              <w:keepLines/>
              <w:pStyle w:val="CluesMedium"/>
            </w:pPr>
            <w:r>
              <w:rPr>
                <w:b w:val="true"/>
                <w:bCs w:val="true"/>
              </w:rPr>
              <w:t xml:space="preserve">12. </w:t>
            </w:r>
            <w:r>
              <w:t xml:space="preserve">is a region of the northern Indian Ocean bounded on the north by Pakistan and Iran, on the west by northeastern Somalia and the Arabian Peninsula, and on the east by India</w:t>
            </w:r>
          </w:p>
          <w:p>
            <w:pPr>
              <w:keepLines/>
              <w:pStyle w:val="CluesMedium"/>
            </w:pPr>
            <w:r>
              <w:rPr>
                <w:b w:val="true"/>
                <w:bCs w:val="true"/>
              </w:rPr>
              <w:t xml:space="preserve">13. </w:t>
            </w:r>
            <w:r>
              <w:t xml:space="preserve">capital is ridyah </w:t>
            </w:r>
          </w:p>
          <w:p>
            <w:pPr>
              <w:keepLines/>
              <w:pStyle w:val="CluesMedium"/>
            </w:pPr>
            <w:r>
              <w:rPr>
                <w:b w:val="true"/>
                <w:bCs w:val="true"/>
              </w:rPr>
              <w:t xml:space="preserve">14. </w:t>
            </w:r>
            <w:r>
              <w:t xml:space="preserve">is a mediterranean sea in Western Asia. An extension of the Indian Ocean through the Strait of Hormuz, it lies between Iran to the northeast and the Arabian Peninsula to the southwest. </w:t>
            </w:r>
          </w:p>
        </w:tc>
        <w:tc>
          <w:p>
            <w:pPr>
              <w:pStyle w:val="CluesMedium"/>
            </w:pPr>
            <w:r>
              <w:rPr>
                <w:b w:val="true"/>
                <w:bCs w:val="true"/>
              </w:rPr>
              <w:t xml:space="preserve">Down</w:t>
            </w:r>
          </w:p>
          <w:p>
            <w:pPr>
              <w:keepLines/>
              <w:pStyle w:val="CluesMedium"/>
            </w:pPr>
            <w:r>
              <w:rPr>
                <w:b w:val="true"/>
                <w:bCs w:val="true"/>
              </w:rPr>
              <w:t xml:space="preserve">3. </w:t>
            </w:r>
            <w:r>
              <w:t xml:space="preserve">is a seawater inlet of the Indian Ocean, lying between Africa and Asia</w:t>
            </w:r>
          </w:p>
          <w:p>
            <w:pPr>
              <w:keepLines/>
              <w:pStyle w:val="CluesMedium"/>
            </w:pPr>
            <w:r>
              <w:rPr>
                <w:b w:val="true"/>
                <w:bCs w:val="true"/>
              </w:rPr>
              <w:t xml:space="preserve">5. </w:t>
            </w:r>
            <w:r>
              <w:t xml:space="preserve">is a parliamentary republic in Eurasia, mainly on the Anatolian peninsula in Western Asia, with a smaller portion on the Balkan peninsula in Southeast Europe. </w:t>
            </w:r>
          </w:p>
          <w:p>
            <w:pPr>
              <w:keepLines/>
              <w:pStyle w:val="CluesMedium"/>
            </w:pPr>
            <w:r>
              <w:rPr>
                <w:b w:val="true"/>
                <w:bCs w:val="true"/>
              </w:rPr>
              <w:t xml:space="preserve">6. </w:t>
            </w:r>
            <w:r>
              <w:t xml:space="preserve"> is a small self-governing Palestinian territory on the eastern coast of the Mediterranean Sea, that borders Egypt on the southwest for 11 kilometers and Israel on the east and north along a 51 km border. </w:t>
            </w:r>
          </w:p>
          <w:p>
            <w:pPr>
              <w:keepLines/>
              <w:pStyle w:val="CluesMedium"/>
            </w:pPr>
            <w:r>
              <w:rPr>
                <w:b w:val="true"/>
                <w:bCs w:val="true"/>
              </w:rPr>
              <w:t xml:space="preserve">7. </w:t>
            </w:r>
            <w:r>
              <w:t xml:space="preserve">The river flows south from the mountains of southeastern Turkey through Iraq and empties itself into the Persian Gulf</w:t>
            </w:r>
          </w:p>
          <w:p>
            <w:pPr>
              <w:keepLines/>
              <w:pStyle w:val="CluesMedium"/>
            </w:pPr>
            <w:r>
              <w:rPr>
                <w:b w:val="true"/>
                <w:bCs w:val="true"/>
              </w:rPr>
              <w:t xml:space="preserve">11. </w:t>
            </w:r>
            <w:r>
              <w:t xml:space="preserve">is a country in the Middle East, on the southeastern shore of the Mediterranean Sea and the northern shore of the Red Sea. It has land borders with Lebanon to the north, Syria to the northeast, Jordan on the east, the Palestinian territories of the West Bank and Gaza Strip to the east and west, respectively, and Egypt to the southwest.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east </dc:title>
  <dcterms:created xsi:type="dcterms:W3CDTF">2021-10-11T12:20:35Z</dcterms:created>
  <dcterms:modified xsi:type="dcterms:W3CDTF">2021-10-11T12:20:35Z</dcterms:modified>
</cp:coreProperties>
</file>