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Middlesbrough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colliery    </w:t>
      </w:r>
      <w:r>
        <w:t xml:space="preserve">   albert park    </w:t>
      </w:r>
      <w:r>
        <w:t xml:space="preserve">   capital    </w:t>
      </w:r>
      <w:r>
        <w:t xml:space="preserve">   blast furnace    </w:t>
      </w:r>
      <w:r>
        <w:t xml:space="preserve">   ironstone    </w:t>
      </w:r>
      <w:r>
        <w:t xml:space="preserve">   pig iron    </w:t>
      </w:r>
      <w:r>
        <w:t xml:space="preserve">   coke    </w:t>
      </w:r>
      <w:r>
        <w:t xml:space="preserve">   Bolckow    </w:t>
      </w:r>
      <w:r>
        <w:t xml:space="preserve">   Vaughan    </w:t>
      </w:r>
      <w:r>
        <w:t xml:space="preserve">   Middlesbrough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Middlesbrough Word Search</dc:title>
  <dcterms:created xsi:type="dcterms:W3CDTF">2021-10-11T12:22:41Z</dcterms:created>
  <dcterms:modified xsi:type="dcterms:W3CDTF">2021-10-11T12:22:41Z</dcterms:modified>
</cp:coreProperties>
</file>