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host country    </w:t>
      </w:r>
      <w:r>
        <w:t xml:space="preserve">   discrimination    </w:t>
      </w:r>
      <w:r>
        <w:t xml:space="preserve">   aeroplane    </w:t>
      </w:r>
      <w:r>
        <w:t xml:space="preserve">   rwanda    </w:t>
      </w:r>
      <w:r>
        <w:t xml:space="preserve">   forced    </w:t>
      </w:r>
      <w:r>
        <w:t xml:space="preserve">   displacement    </w:t>
      </w:r>
      <w:r>
        <w:t xml:space="preserve">   migration transition model    </w:t>
      </w:r>
      <w:r>
        <w:t xml:space="preserve">   theory    </w:t>
      </w:r>
      <w:r>
        <w:t xml:space="preserve">   diversity    </w:t>
      </w:r>
      <w:r>
        <w:t xml:space="preserve">   origin    </w:t>
      </w:r>
      <w:r>
        <w:t xml:space="preserve">   destination    </w:t>
      </w:r>
      <w:r>
        <w:t xml:space="preserve">   transport    </w:t>
      </w:r>
      <w:r>
        <w:t xml:space="preserve">   culture    </w:t>
      </w:r>
      <w:r>
        <w:t xml:space="preserve">   social    </w:t>
      </w:r>
      <w:r>
        <w:t xml:space="preserve">   economic    </w:t>
      </w:r>
      <w:r>
        <w:t xml:space="preserve">   war    </w:t>
      </w:r>
      <w:r>
        <w:t xml:space="preserve">   trafficking    </w:t>
      </w:r>
      <w:r>
        <w:t xml:space="preserve">   visa    </w:t>
      </w:r>
      <w:r>
        <w:t xml:space="preserve">   chain migration    </w:t>
      </w:r>
      <w:r>
        <w:t xml:space="preserve">   ravenstein    </w:t>
      </w:r>
      <w:r>
        <w:t xml:space="preserve">   household    </w:t>
      </w:r>
      <w:r>
        <w:t xml:space="preserve">   America    </w:t>
      </w:r>
      <w:r>
        <w:t xml:space="preserve">   tibet    </w:t>
      </w:r>
      <w:r>
        <w:t xml:space="preserve">   syria    </w:t>
      </w:r>
      <w:r>
        <w:t xml:space="preserve">   obstacle    </w:t>
      </w:r>
      <w:r>
        <w:t xml:space="preserve">   pull factors    </w:t>
      </w:r>
      <w:r>
        <w:t xml:space="preserve">   push factors    </w:t>
      </w:r>
      <w:r>
        <w:t xml:space="preserve">   step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2021-10-11T12:23:03Z</dcterms:created>
  <dcterms:modified xsi:type="dcterms:W3CDTF">2021-10-11T12:23:03Z</dcterms:modified>
</cp:coreProperties>
</file>