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Mi'kamq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fishing    </w:t>
      </w:r>
      <w:r>
        <w:t xml:space="preserve">   painting    </w:t>
      </w:r>
      <w:r>
        <w:t xml:space="preserve">   games    </w:t>
      </w:r>
      <w:r>
        <w:t xml:space="preserve">   hunting    </w:t>
      </w:r>
      <w:r>
        <w:t xml:space="preserve">   soccer    </w:t>
      </w:r>
      <w:r>
        <w:t xml:space="preserve">   paddling    </w:t>
      </w:r>
      <w:r>
        <w:t xml:space="preserve">   canoe    </w:t>
      </w:r>
      <w:r>
        <w:t xml:space="preserve">   hockey    </w:t>
      </w:r>
      <w:r>
        <w:t xml:space="preserve">   archery    </w:t>
      </w:r>
      <w:r>
        <w:t xml:space="preserve">   mikmaq    </w:t>
      </w:r>
      <w:r>
        <w:t xml:space="preserve">   entertainment    </w:t>
      </w:r>
      <w:r>
        <w:t xml:space="preserve">   waltes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Mi'kamq Word Search</dc:title>
  <dcterms:created xsi:type="dcterms:W3CDTF">2021-10-11T12:18:17Z</dcterms:created>
  <dcterms:modified xsi:type="dcterms:W3CDTF">2021-10-11T12:18:17Z</dcterms:modified>
</cp:coreProperties>
</file>