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Mikey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Mikey work when he got the idea for the name of My Chemical Romance?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Mikey's role in My Chemical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bandmate, rhythm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bandmate, lead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band was Mikey featured in for their first single since their hiatus, "Makeshift Love"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Mikey's brother, former bandmate, lead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band did Mikey record bass for on their EP? (not MCR)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two bands was Electric Century compared to after they released their first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Mikey's hair color in the Danger Days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instrument Mikey plays in Electric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state where Mikey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Mikey's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Mikey's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band played at the first concert Mikey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vocalist did Mikey work with on their album "The Shadow Side"?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that Mikey and his brother both enjoy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Mikey's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Mikey currently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Mikey's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Mikey's current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town where Mikey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else does Mikey do in Electric Century other than playing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Mikey's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Mikey's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Mikey's natural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year Mikey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instrument Mikey played in My Chemical Romance</w:t>
            </w:r>
          </w:p>
        </w:tc>
      </w:tr>
    </w:tbl>
    <w:p>
      <w:pPr>
        <w:pStyle w:val="WordBankLarge"/>
      </w:pPr>
      <w:r>
        <w:t xml:space="preserve">   Mikey Way    </w:t>
      </w:r>
      <w:r>
        <w:t xml:space="preserve">   Light brown    </w:t>
      </w:r>
      <w:r>
        <w:t xml:space="preserve">   Gerard Way    </w:t>
      </w:r>
      <w:r>
        <w:t xml:space="preserve">   Ray Toro    </w:t>
      </w:r>
      <w:r>
        <w:t xml:space="preserve">   Frank Iero    </w:t>
      </w:r>
      <w:r>
        <w:t xml:space="preserve">   Five Foot Ten    </w:t>
      </w:r>
      <w:r>
        <w:t xml:space="preserve">   Electric Century    </w:t>
      </w:r>
      <w:r>
        <w:t xml:space="preserve">   Bassist    </w:t>
      </w:r>
      <w:r>
        <w:t xml:space="preserve">   My Chemical Romance    </w:t>
      </w:r>
      <w:r>
        <w:t xml:space="preserve">   Keyboard    </w:t>
      </w:r>
      <w:r>
        <w:t xml:space="preserve">   Kristen Colby Way    </w:t>
      </w:r>
      <w:r>
        <w:t xml:space="preserve">   Rowan Way    </w:t>
      </w:r>
      <w:r>
        <w:t xml:space="preserve">   Blonde    </w:t>
      </w:r>
      <w:r>
        <w:t xml:space="preserve">   Backing Vocals    </w:t>
      </w:r>
      <w:r>
        <w:t xml:space="preserve">   New Jersey    </w:t>
      </w:r>
      <w:r>
        <w:t xml:space="preserve">   Los Angeles    </w:t>
      </w:r>
      <w:r>
        <w:t xml:space="preserve">   Coffee    </w:t>
      </w:r>
      <w:r>
        <w:t xml:space="preserve">   September    </w:t>
      </w:r>
      <w:r>
        <w:t xml:space="preserve">   Belleville    </w:t>
      </w:r>
      <w:r>
        <w:t xml:space="preserve">   Bass    </w:t>
      </w:r>
      <w:r>
        <w:t xml:space="preserve">   Virgo    </w:t>
      </w:r>
      <w:r>
        <w:t xml:space="preserve">   Waterparks    </w:t>
      </w:r>
      <w:r>
        <w:t xml:space="preserve">   Smashing Pumpkins    </w:t>
      </w:r>
      <w:r>
        <w:t xml:space="preserve">   Barnes and Noble    </w:t>
      </w:r>
      <w:r>
        <w:t xml:space="preserve">   Good Charlotte    </w:t>
      </w:r>
      <w:r>
        <w:t xml:space="preserve">   Brown    </w:t>
      </w:r>
      <w:r>
        <w:t xml:space="preserve">   Twenty One Pilots and fun.    </w:t>
      </w:r>
      <w:r>
        <w:t xml:space="preserve">   Andy Black    </w:t>
      </w:r>
      <w:r>
        <w:t xml:space="preserve">   Nineteen Eighty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Mikey Way</dc:title>
  <dcterms:created xsi:type="dcterms:W3CDTF">2021-10-11T12:23:22Z</dcterms:created>
  <dcterms:modified xsi:type="dcterms:W3CDTF">2021-10-11T12:23:22Z</dcterms:modified>
</cp:coreProperties>
</file>