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Million Dollar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LOYALITY    </w:t>
      </w:r>
      <w:r>
        <w:t xml:space="preserve">   TRAILER    </w:t>
      </w:r>
      <w:r>
        <w:t xml:space="preserve">   FRIENDS    </w:t>
      </w:r>
      <w:r>
        <w:t xml:space="preserve">   SUSPENSE    </w:t>
      </w:r>
      <w:r>
        <w:t xml:space="preserve">   PRESSURE    </w:t>
      </w:r>
      <w:r>
        <w:t xml:space="preserve">   ALLOWANCE    </w:t>
      </w:r>
      <w:r>
        <w:t xml:space="preserve">   CONCENTRATION    </w:t>
      </w:r>
      <w:r>
        <w:t xml:space="preserve">   BRIBE    </w:t>
      </w:r>
      <w:r>
        <w:t xml:space="preserve">   REFEREE    </w:t>
      </w:r>
      <w:r>
        <w:t xml:space="preserve">   MILLIONAIRE    </w:t>
      </w:r>
      <w:r>
        <w:t xml:space="preserve">   POEM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 Dollar Shot</dc:title>
  <dcterms:created xsi:type="dcterms:W3CDTF">2021-10-11T12:23:35Z</dcterms:created>
  <dcterms:modified xsi:type="dcterms:W3CDTF">2021-10-11T12:23:35Z</dcterms:modified>
</cp:coreProperties>
</file>