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Wellness    </w:t>
      </w:r>
      <w:r>
        <w:t xml:space="preserve">   Health    </w:t>
      </w:r>
      <w:r>
        <w:t xml:space="preserve">   Senses    </w:t>
      </w:r>
      <w:r>
        <w:t xml:space="preserve">   Taste    </w:t>
      </w:r>
      <w:r>
        <w:t xml:space="preserve">   Smell    </w:t>
      </w:r>
      <w:r>
        <w:t xml:space="preserve">   Touch    </w:t>
      </w:r>
      <w:r>
        <w:t xml:space="preserve">   Sight    </w:t>
      </w:r>
      <w:r>
        <w:t xml:space="preserve">   Hearing    </w:t>
      </w:r>
      <w:r>
        <w:t xml:space="preserve">   Prefontal Cortex    </w:t>
      </w:r>
      <w:r>
        <w:t xml:space="preserve">   Breathing    </w:t>
      </w:r>
      <w:r>
        <w:t xml:space="preserve">   Calming    </w:t>
      </w:r>
      <w:r>
        <w:t xml:space="preserve">   Hippocampus    </w:t>
      </w:r>
      <w:r>
        <w:t xml:space="preserve">   Amygdala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 Word Search</dc:title>
  <dcterms:created xsi:type="dcterms:W3CDTF">2021-10-11T12:24:07Z</dcterms:created>
  <dcterms:modified xsi:type="dcterms:W3CDTF">2021-10-11T12:24:07Z</dcterms:modified>
</cp:coreProperties>
</file>