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technique    </w:t>
      </w:r>
      <w:r>
        <w:t xml:space="preserve">   glassmaking    </w:t>
      </w:r>
      <w:r>
        <w:t xml:space="preserve">   metallic    </w:t>
      </w:r>
      <w:r>
        <w:t xml:space="preserve">   diamond    </w:t>
      </w:r>
      <w:r>
        <w:t xml:space="preserve">   regulated    </w:t>
      </w:r>
      <w:r>
        <w:t xml:space="preserve">   hazardous    </w:t>
      </w:r>
      <w:r>
        <w:t xml:space="preserve">   reclamation    </w:t>
      </w:r>
      <w:r>
        <w:t xml:space="preserve">   drilling    </w:t>
      </w:r>
      <w:r>
        <w:t xml:space="preserve">   magnetism    </w:t>
      </w:r>
      <w:r>
        <w:t xml:space="preserve">   radioactivity    </w:t>
      </w:r>
      <w:r>
        <w:t xml:space="preserve">   ores    </w:t>
      </w:r>
      <w:r>
        <w:t xml:space="preserve">   minerals    </w:t>
      </w:r>
      <w:r>
        <w:t xml:space="preserve">   deposits    </w:t>
      </w:r>
      <w:r>
        <w:t xml:space="preserve">   corrosion    </w:t>
      </w:r>
      <w:r>
        <w:t xml:space="preserve">   industrial    </w:t>
      </w:r>
      <w:r>
        <w:t xml:space="preserve">   tourmaline    </w:t>
      </w:r>
      <w:r>
        <w:t xml:space="preserve">   gemstones    </w:t>
      </w:r>
      <w:r>
        <w:t xml:space="preserve">   gypsum    </w:t>
      </w:r>
      <w:r>
        <w:t xml:space="preserve">   alloys    </w:t>
      </w:r>
      <w:r>
        <w:t xml:space="preserve">   sapphire    </w:t>
      </w:r>
      <w:r>
        <w:t xml:space="preserve">   mining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Resources</dc:title>
  <dcterms:created xsi:type="dcterms:W3CDTF">2021-10-11T12:25:58Z</dcterms:created>
  <dcterms:modified xsi:type="dcterms:W3CDTF">2021-10-11T12:25:58Z</dcterms:modified>
</cp:coreProperties>
</file>