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Minnesota Civics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president can no longer serve, who becomes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bodies of the U.S.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does a U.S. Representative serve for in one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make federal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must all men register for the selective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movement tried to end racial discrimination?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capital of 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signs bills to become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we call the first ten amendments in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commander in chief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supreme law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two major political parties in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constitution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people that were brought to America from Africa and sold into bondage?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month do we vote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president’s cabinet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of Representatives has ______ voting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court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do citizens need to be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U.S. senators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of self-government is in the first three words of the constitution. What are these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responsibility limited to United States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in charge of the federal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justices are on the Supreme Court?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Defines the government    </w:t>
      </w:r>
      <w:r>
        <w:t xml:space="preserve">   We The People    </w:t>
      </w:r>
      <w:r>
        <w:t xml:space="preserve">   An addition    </w:t>
      </w:r>
      <w:r>
        <w:t xml:space="preserve">   The president    </w:t>
      </w:r>
      <w:r>
        <w:t xml:space="preserve">   Senate and House    </w:t>
      </w:r>
      <w:r>
        <w:t xml:space="preserve">   One hundred    </w:t>
      </w:r>
      <w:r>
        <w:t xml:space="preserve">   Four hundred thirty five    </w:t>
      </w:r>
      <w:r>
        <w:t xml:space="preserve">   Two    </w:t>
      </w:r>
      <w:r>
        <w:t xml:space="preserve">   November    </w:t>
      </w:r>
      <w:r>
        <w:t xml:space="preserve">   The Vice President    </w:t>
      </w:r>
      <w:r>
        <w:t xml:space="preserve">   The President    </w:t>
      </w:r>
      <w:r>
        <w:t xml:space="preserve">   The president    </w:t>
      </w:r>
      <w:r>
        <w:t xml:space="preserve">   The Supreme Court    </w:t>
      </w:r>
      <w:r>
        <w:t xml:space="preserve">   Advises the president    </w:t>
      </w:r>
      <w:r>
        <w:t xml:space="preserve">   Nine    </w:t>
      </w:r>
      <w:r>
        <w:t xml:space="preserve">   St. Paul    </w:t>
      </w:r>
      <w:r>
        <w:t xml:space="preserve">   Democratic and republican    </w:t>
      </w:r>
      <w:r>
        <w:t xml:space="preserve">   Eighteen    </w:t>
      </w:r>
      <w:r>
        <w:t xml:space="preserve">   Eighteen    </w:t>
      </w:r>
      <w:r>
        <w:t xml:space="preserve">   Slaves    </w:t>
      </w:r>
      <w:r>
        <w:t xml:space="preserve">   Civil rights    </w:t>
      </w:r>
      <w:r>
        <w:t xml:space="preserve">   Serve on a jury    </w:t>
      </w:r>
      <w:r>
        <w:t xml:space="preserve">   The Bill of Rights    </w:t>
      </w:r>
      <w:r>
        <w:t xml:space="preserve">  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Civics Test</dc:title>
  <dcterms:created xsi:type="dcterms:W3CDTF">2021-10-11T12:25:20Z</dcterms:created>
  <dcterms:modified xsi:type="dcterms:W3CDTF">2021-10-11T12:25:20Z</dcterms:modified>
</cp:coreProperties>
</file>