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Miracle Babies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Miracle Babies    </w:t>
      </w:r>
      <w:r>
        <w:t xml:space="preserve">   Old    </w:t>
      </w:r>
      <w:r>
        <w:t xml:space="preserve">   Judea    </w:t>
      </w:r>
      <w:r>
        <w:t xml:space="preserve">   Son of God    </w:t>
      </w:r>
      <w:r>
        <w:t xml:space="preserve">   Manger    </w:t>
      </w:r>
      <w:r>
        <w:t xml:space="preserve">   Bethlehem    </w:t>
      </w:r>
      <w:r>
        <w:t xml:space="preserve">   Luke    </w:t>
      </w:r>
      <w:r>
        <w:t xml:space="preserve">   Zechariah    </w:t>
      </w:r>
      <w:r>
        <w:t xml:space="preserve">   John the Baptist    </w:t>
      </w:r>
      <w:r>
        <w:t xml:space="preserve">   Jesus    </w:t>
      </w:r>
      <w:r>
        <w:t xml:space="preserve">   Elizabeth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 Babies</dc:title>
  <dcterms:created xsi:type="dcterms:W3CDTF">2021-10-11T12:25:06Z</dcterms:created>
  <dcterms:modified xsi:type="dcterms:W3CDTF">2021-10-11T12:25:06Z</dcterms:modified>
</cp:coreProperties>
</file>