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  Worker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Helen throws a ______ at the dinner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Helen's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 is so proud because Helen _____ her napkin.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 has a short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"Wah Wah" is Helens way of saying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Helen put the key to Annie's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thinks Helen is like a ______ just mimicking and copying Annie.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Helen is _______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acts are there in the playbook?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comes out of the egg when Helen is holding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Helen's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Helen's teacher/caretaker?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Helen's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Annie grew up in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Annie wears special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Annie's brother who died is named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Helen's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Helen's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playbook?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Helen learns to eat with a _______  and ___________ from her own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Helen's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Helen would touch peoples' ______ and try and repeat what they 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thing Helen learns to spell?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Helen have her breakthrough?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Annie reach the goal of teaching Helen that words mean thing?</w:t>
            </w:r>
          </w:p>
        </w:tc>
      </w:tr>
    </w:tbl>
    <w:p>
      <w:pPr>
        <w:pStyle w:val="WordBankMedium"/>
      </w:pPr>
      <w:r>
        <w:t xml:space="preserve">   water pump    </w:t>
      </w:r>
      <w:r>
        <w:t xml:space="preserve">   doll    </w:t>
      </w:r>
      <w:r>
        <w:t xml:space="preserve">   deaf blind    </w:t>
      </w:r>
      <w:r>
        <w:t xml:space="preserve">   water    </w:t>
      </w:r>
      <w:r>
        <w:t xml:space="preserve">   Annie    </w:t>
      </w:r>
      <w:r>
        <w:t xml:space="preserve">   glasses    </w:t>
      </w:r>
      <w:r>
        <w:t xml:space="preserve">   well    </w:t>
      </w:r>
      <w:r>
        <w:t xml:space="preserve">   monkey    </w:t>
      </w:r>
      <w:r>
        <w:t xml:space="preserve">   temper    </w:t>
      </w:r>
      <w:r>
        <w:t xml:space="preserve">   mouths    </w:t>
      </w:r>
      <w:r>
        <w:t xml:space="preserve">   Belle    </w:t>
      </w:r>
      <w:r>
        <w:t xml:space="preserve">   Arthur     </w:t>
      </w:r>
      <w:r>
        <w:t xml:space="preserve">   Kate    </w:t>
      </w:r>
      <w:r>
        <w:t xml:space="preserve">   William Gibson    </w:t>
      </w:r>
      <w:r>
        <w:t xml:space="preserve">   asylum    </w:t>
      </w:r>
      <w:r>
        <w:t xml:space="preserve">   three    </w:t>
      </w:r>
      <w:r>
        <w:t xml:space="preserve">   fit    </w:t>
      </w:r>
      <w:r>
        <w:t xml:space="preserve">   spoon napkin    </w:t>
      </w:r>
      <w:r>
        <w:t xml:space="preserve">   folds    </w:t>
      </w:r>
      <w:r>
        <w:t xml:space="preserve">   yes    </w:t>
      </w:r>
      <w:r>
        <w:t xml:space="preserve">   Captain Keller    </w:t>
      </w:r>
      <w:r>
        <w:t xml:space="preserve">   Kate Keller    </w:t>
      </w:r>
      <w:r>
        <w:t xml:space="preserve">   Aunt Ev    </w:t>
      </w:r>
      <w:r>
        <w:t xml:space="preserve">   Chick    </w:t>
      </w:r>
      <w:r>
        <w:t xml:space="preserve">   Jimmie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 Worker Crossword Puzzle</dc:title>
  <dcterms:created xsi:type="dcterms:W3CDTF">2021-10-11T12:26:45Z</dcterms:created>
  <dcterms:modified xsi:type="dcterms:W3CDTF">2021-10-11T12:26:45Z</dcterms:modified>
</cp:coreProperties>
</file>