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 Grove 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AHU    </w:t>
      </w:r>
      <w:r>
        <w:t xml:space="preserve">   IEVS    </w:t>
      </w:r>
      <w:r>
        <w:t xml:space="preserve">   DPSS    </w:t>
      </w:r>
      <w:r>
        <w:t xml:space="preserve">   JUDGE    </w:t>
      </w:r>
      <w:r>
        <w:t xml:space="preserve">   STATE    </w:t>
      </w:r>
      <w:r>
        <w:t xml:space="preserve">   SUPPORT    </w:t>
      </w:r>
      <w:r>
        <w:t xml:space="preserve">   FEDERAL    </w:t>
      </w:r>
      <w:r>
        <w:t xml:space="preserve">   TEAMWORK    </w:t>
      </w:r>
      <w:r>
        <w:t xml:space="preserve">   AUDITING    </w:t>
      </w:r>
      <w:r>
        <w:t xml:space="preserve">   CLERICAL    </w:t>
      </w:r>
      <w:r>
        <w:t xml:space="preserve">   EARNINGS    </w:t>
      </w:r>
      <w:r>
        <w:t xml:space="preserve">   RECEPTION    </w:t>
      </w:r>
      <w:r>
        <w:t xml:space="preserve">   DATE STAMP    </w:t>
      </w:r>
      <w:r>
        <w:t xml:space="preserve">   INTERVIEW    </w:t>
      </w:r>
      <w:r>
        <w:t xml:space="preserve">   OVER PAYMENT    </w:t>
      </w:r>
      <w:r>
        <w:t xml:space="preserve">   ELIGIBILITY    </w:t>
      </w:r>
      <w:r>
        <w:t xml:space="preserve">   OVER ISSUANCE    </w:t>
      </w:r>
      <w:r>
        <w:t xml:space="preserve">   QUALITY CONTROL    </w:t>
      </w:r>
      <w:r>
        <w:t xml:space="preserve">   QUALITY ASSURANCE    </w:t>
      </w:r>
      <w:r>
        <w:t xml:space="preserve">   EXTERNAL CUSTOMERS    </w:t>
      </w:r>
      <w:r>
        <w:t xml:space="preserve">   INTERNAL CUSTOMERS    </w:t>
      </w:r>
      <w:r>
        <w:t xml:space="preserve">   POSITION STATMENT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Grove EAS</dc:title>
  <dcterms:created xsi:type="dcterms:W3CDTF">2021-10-11T12:27:46Z</dcterms:created>
  <dcterms:modified xsi:type="dcterms:W3CDTF">2021-10-11T12:27:46Z</dcterms:modified>
</cp:coreProperties>
</file>