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Missouri State Flag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belt    </w:t>
      </w:r>
      <w:r>
        <w:t xml:space="preserve">   bravery    </w:t>
      </w:r>
      <w:r>
        <w:t xml:space="preserve">   strength    </w:t>
      </w:r>
      <w:r>
        <w:t xml:space="preserve">   bald eagle    </w:t>
      </w:r>
      <w:r>
        <w:t xml:space="preserve">   crescent moon    </w:t>
      </w:r>
      <w:r>
        <w:t xml:space="preserve">   grizzly bears    </w:t>
      </w:r>
      <w:r>
        <w:t xml:space="preserve">   helmet    </w:t>
      </w:r>
      <w:r>
        <w:t xml:space="preserve">   MDCCCXX    </w:t>
      </w:r>
      <w:r>
        <w:t xml:space="preserve">   second son    </w:t>
      </w:r>
      <w:r>
        <w:t xml:space="preserve">   shield    </w:t>
      </w:r>
      <w:r>
        <w:t xml:space="preserve">   sovereign 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State Flag</dc:title>
  <dcterms:created xsi:type="dcterms:W3CDTF">2021-10-11T12:27:53Z</dcterms:created>
  <dcterms:modified xsi:type="dcterms:W3CDTF">2021-10-11T12:27:53Z</dcterms:modified>
</cp:coreProperties>
</file>