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a cell at the end of mitosis that creates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identical halves of a replicated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cylindrical organelle found in animal cells that form spindle fibers that separate chromosomes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phase of cell division, in which the chromosomes move to opposite ends of the cell and two nuclei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star-shaped structure formed during the division of the nucleus of an animal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that encloses the nucleus and is made up of a double 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cell division, during which the chromosomes become visible as paired chromatids and the nuclear envelope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structure that equally divides the chromosomes in a parental cell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a chromosome to which the microtubules of the spindle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of mitotic cell division in which the chromosomes move away from one another to opposite poles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stage of cell division, during which the chromosomes become attached to the spindle fibers</w:t>
            </w:r>
          </w:p>
        </w:tc>
      </w:tr>
    </w:tbl>
    <w:p>
      <w:pPr>
        <w:pStyle w:val="WordBankMedium"/>
      </w:pPr>
      <w:r>
        <w:t xml:space="preserve">   Centriole    </w:t>
      </w:r>
      <w:r>
        <w:t xml:space="preserve">   Prophase    </w:t>
      </w:r>
      <w:r>
        <w:t xml:space="preserve">   Anaphase    </w:t>
      </w:r>
      <w:r>
        <w:t xml:space="preserve">   Metaphase    </w:t>
      </w:r>
      <w:r>
        <w:t xml:space="preserve">   Telophase    </w:t>
      </w:r>
      <w:r>
        <w:t xml:space="preserve">   Aster    </w:t>
      </w:r>
      <w:r>
        <w:t xml:space="preserve">   Centromere    </w:t>
      </w:r>
      <w:r>
        <w:t xml:space="preserve">   Spindle Fibers    </w:t>
      </w:r>
      <w:r>
        <w:t xml:space="preserve">   Nuclear Membrane    </w:t>
      </w:r>
      <w:r>
        <w:t xml:space="preserve">   Chromatids    </w:t>
      </w:r>
      <w:r>
        <w:t xml:space="preserve">   Cytokinesis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</dc:title>
  <dcterms:created xsi:type="dcterms:W3CDTF">2021-10-11T12:28:18Z</dcterms:created>
  <dcterms:modified xsi:type="dcterms:W3CDTF">2021-10-11T12:28:18Z</dcterms:modified>
</cp:coreProperties>
</file>