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Mock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DEA wearing when they swatted Stacy's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Quinn move?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Stacy take ecstasy?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Stacy Collins prescribed?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warrant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Stacy and Quinn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Stacy and Quinn begin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is this case occurring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Stacy Collins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Quinn breakup with Stacy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months did Stacy not go to Dr. Vandenberg?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Stacy shoot?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911 make Stacy want to join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Stacy Collins Psychiatrist?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guns were found at the crime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marijuana legalized before or after Stacy's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hates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shouted "Police!" before the 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defendant?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Dr. Vandenberg and Stacy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Stacy and Quinn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Stacy put someone in a chokehold?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times was Avery Miller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was Quinn when he came back to Stacy?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Dr. Vandenberg in the military?</w:t>
            </w:r>
          </w:p>
        </w:tc>
      </w:tr>
    </w:tbl>
    <w:p>
      <w:pPr>
        <w:pStyle w:val="WordBankLarge"/>
      </w:pPr>
      <w:r>
        <w:t xml:space="preserve">   Idaho    </w:t>
      </w:r>
      <w:r>
        <w:t xml:space="preserve">   Three    </w:t>
      </w:r>
      <w:r>
        <w:t xml:space="preserve">   Vandenberg    </w:t>
      </w:r>
      <w:r>
        <w:t xml:space="preserve">   Highschool    </w:t>
      </w:r>
      <w:r>
        <w:t xml:space="preserve">   Dusty Santini    </w:t>
      </w:r>
      <w:r>
        <w:t xml:space="preserve">   Two    </w:t>
      </w:r>
      <w:r>
        <w:t xml:space="preserve">   Sweatshirts.     </w:t>
      </w:r>
      <w:r>
        <w:t xml:space="preserve">   Zoloft    </w:t>
      </w:r>
      <w:r>
        <w:t xml:space="preserve">   Avery Miller    </w:t>
      </w:r>
      <w:r>
        <w:t xml:space="preserve">   Priest River    </w:t>
      </w:r>
      <w:r>
        <w:t xml:space="preserve">   September    </w:t>
      </w:r>
      <w:r>
        <w:t xml:space="preserve">   PTSD    </w:t>
      </w:r>
      <w:r>
        <w:t xml:space="preserve">   Chris Hayden     </w:t>
      </w:r>
      <w:r>
        <w:t xml:space="preserve">   Stacy Collins    </w:t>
      </w:r>
      <w:r>
        <w:t xml:space="preserve">   Bar    </w:t>
      </w:r>
      <w:r>
        <w:t xml:space="preserve">   Portland    </w:t>
      </w:r>
      <w:r>
        <w:t xml:space="preserve">   After    </w:t>
      </w:r>
      <w:r>
        <w:t xml:space="preserve">   Marijuana    </w:t>
      </w:r>
      <w:r>
        <w:t xml:space="preserve">   No    </w:t>
      </w:r>
      <w:r>
        <w:t xml:space="preserve">   Yes    </w:t>
      </w:r>
      <w:r>
        <w:t xml:space="preserve">   Medic    </w:t>
      </w:r>
      <w:r>
        <w:t xml:space="preserve">    Ventran center    </w:t>
      </w:r>
      <w:r>
        <w:t xml:space="preserve">   Letter    </w:t>
      </w:r>
      <w:r>
        <w:t xml:space="preserve">   Resentful    </w:t>
      </w:r>
      <w:r>
        <w:t xml:space="preserve">   six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</dc:title>
  <dcterms:created xsi:type="dcterms:W3CDTF">2021-10-11T12:30:59Z</dcterms:created>
  <dcterms:modified xsi:type="dcterms:W3CDTF">2021-10-11T12:30:59Z</dcterms:modified>
</cp:coreProperties>
</file>