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Module 4: Focusing on Group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listening that requires you to be engaged in the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in a breakdown in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emotional tone that coaches and athletes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interpersonal attractions among group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 c's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step approach to team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social loafing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listening that shows that you are their for the person.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the 5 step process to clarifying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share the same values and goals as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types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perspective uses the concepts of forming, storming, norming, and performing?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in which a group can work together to accomplish a task.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an individual influences a group to achieve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because a person is in a group they do not perform to 100% of their ability? </w:t>
            </w:r>
          </w:p>
        </w:tc>
      </w:tr>
    </w:tbl>
    <w:p>
      <w:pPr>
        <w:pStyle w:val="WordBankLarge"/>
      </w:pPr>
      <w:r>
        <w:t xml:space="preserve">   ActiveListening    </w:t>
      </w:r>
      <w:r>
        <w:t xml:space="preserve">   Closeness    </w:t>
      </w:r>
      <w:r>
        <w:t xml:space="preserve">   coorientation    </w:t>
      </w:r>
      <w:r>
        <w:t xml:space="preserve">   Courteous    </w:t>
      </w:r>
      <w:r>
        <w:t xml:space="preserve">   Leadership    </w:t>
      </w:r>
      <w:r>
        <w:t xml:space="preserve">   LinearPerspective    </w:t>
      </w:r>
      <w:r>
        <w:t xml:space="preserve">   MAPS    </w:t>
      </w:r>
      <w:r>
        <w:t xml:space="preserve">   ringlemaneffect    </w:t>
      </w:r>
      <w:r>
        <w:t xml:space="preserve">   Senderfailure    </w:t>
      </w:r>
      <w:r>
        <w:t xml:space="preserve">   Shoenfelt    </w:t>
      </w:r>
      <w:r>
        <w:t xml:space="preserve">   Socialcohesion    </w:t>
      </w:r>
      <w:r>
        <w:t xml:space="preserve">   SocialLoafing    </w:t>
      </w:r>
      <w:r>
        <w:t xml:space="preserve">   SupportiveListening    </w:t>
      </w:r>
      <w:r>
        <w:t xml:space="preserve">   Taskcohesion    </w:t>
      </w:r>
      <w:r>
        <w:t xml:space="preserve">   Verbalnonverbal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4: Focusing on Group Processes</dc:title>
  <dcterms:created xsi:type="dcterms:W3CDTF">2021-10-11T12:31:22Z</dcterms:created>
  <dcterms:modified xsi:type="dcterms:W3CDTF">2021-10-11T12:31:22Z</dcterms:modified>
</cp:coreProperties>
</file>