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atoms    </w:t>
      </w:r>
      <w:r>
        <w:t xml:space="preserve">   chemistry    </w:t>
      </w:r>
      <w:r>
        <w:t xml:space="preserve">   crossed    </w:t>
      </w:r>
      <w:r>
        <w:t xml:space="preserve">   divide    </w:t>
      </w:r>
      <w:r>
        <w:t xml:space="preserve">   grams    </w:t>
      </w:r>
      <w:r>
        <w:t xml:space="preserve">   mass    </w:t>
      </w:r>
      <w:r>
        <w:t xml:space="preserve">   molar    </w:t>
      </w:r>
      <w:r>
        <w:t xml:space="preserve">   Mole    </w:t>
      </w:r>
      <w:r>
        <w:t xml:space="preserve">   multiply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Puzzle</dc:title>
  <dcterms:created xsi:type="dcterms:W3CDTF">2021-10-12T20:48:43Z</dcterms:created>
  <dcterms:modified xsi:type="dcterms:W3CDTF">2021-10-12T20:48:43Z</dcterms:modified>
</cp:coreProperties>
</file>