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Monetary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unemployment    </w:t>
      </w:r>
      <w:r>
        <w:t xml:space="preserve">   contractionary    </w:t>
      </w:r>
      <w:r>
        <w:t xml:space="preserve">   expansionary    </w:t>
      </w:r>
      <w:r>
        <w:t xml:space="preserve">   interest rate    </w:t>
      </w:r>
      <w:r>
        <w:t xml:space="preserve">   recession    </w:t>
      </w:r>
      <w:r>
        <w:t xml:space="preserve">   inflation    </w:t>
      </w:r>
      <w:r>
        <w:t xml:space="preserve">   taxes    </w:t>
      </w:r>
      <w:r>
        <w:t xml:space="preserve">   government    </w:t>
      </w:r>
      <w:r>
        <w:t xml:space="preserve">   required reserve    </w:t>
      </w:r>
      <w:r>
        <w:t xml:space="preserve">   loanable funds    </w:t>
      </w:r>
      <w:r>
        <w:t xml:space="preserve">   money multiplier    </w:t>
      </w:r>
      <w:r>
        <w:t xml:space="preserve">   discount rate    </w:t>
      </w:r>
      <w:r>
        <w:t xml:space="preserve">   fiscal policy    </w:t>
      </w:r>
      <w:r>
        <w:t xml:space="preserve">   open market operations    </w:t>
      </w:r>
      <w:r>
        <w:t xml:space="preserve">   monetary policy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Monetary Policy</dc:title>
  <dcterms:created xsi:type="dcterms:W3CDTF">2021-10-11T12:33:24Z</dcterms:created>
  <dcterms:modified xsi:type="dcterms:W3CDTF">2021-10-11T12:33:24Z</dcterms:modified>
</cp:coreProperties>
</file>