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currency used in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want to check how much money you have in your account, you can "check your ______________".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slang for a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that you get back if you pay for something with a note or coin that has a greater value than the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controlling what happens to your money using a phone, tablet, or PC.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start of some sporting events the referee tosses a coin and the captain of one of the teams has to guess whether it will be "heads, or ______________".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someone needs to make economies and spend less money, we say they need to "tighten their ________________."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piece of plastic allows you to spend money from your bank account without using notes or coins.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have spent more money than you have in your account, you are "in the _________" (idiom)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adjective used to suggest that someone has no money worries.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might give this to a waiter, hairdresser, or taxi driver in some countries to thank them for good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talk about a _____________ society where banknotes and coins are no longer used to make payments.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adjective used to describe metals and stones that have high value e.g. gold and diamonds.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people squander money, or use it in an unwise way; we say that they __________________ money."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If something is neither too cheap nor too expensive, we say that it is "_______________________ priced"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is a legal document that states who will receive their money and property after their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much money you get when you exchange one currency for another e.g. Pound Sterling to Euro.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opposite of "borrow".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currency used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verb that means "give" which we use with the noun "charity".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helps you with your taxes, or who calculates whether a company is making/ losing money. You need to be good at Maths to do this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keep your money in a bank, you use this to manage it on a day-to-day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currency used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USA this word is used to describe paper money issued by banks. The British English equivalent is "note".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idiom that is used to describe a person who is mean/ stingy.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charge made when money is borrowed from a bank in some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noun that describes a situation where the value of money is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slang for a 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something is good value or not expensive we say it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currency used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arrange this when you need to borrow money to buy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 want to take money out of a cashpoint/ ATM, you key in your _____________________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opposite of the verb "spend".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bank account shared by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If you inherit money or property, we can also say you "_____________ into" it.</w:t>
            </w:r>
          </w:p>
        </w:tc>
      </w:tr>
    </w:tbl>
    <w:p>
      <w:pPr>
        <w:pStyle w:val="WordBankLarge"/>
      </w:pPr>
      <w:r>
        <w:t xml:space="preserve">   ONLINE BANKING    </w:t>
      </w:r>
      <w:r>
        <w:t xml:space="preserve">   DONATE    </w:t>
      </w:r>
      <w:r>
        <w:t xml:space="preserve">   TIP    </w:t>
      </w:r>
      <w:r>
        <w:t xml:space="preserve">   EXCHANGE RATE    </w:t>
      </w:r>
      <w:r>
        <w:t xml:space="preserve">   INFLATION    </w:t>
      </w:r>
      <w:r>
        <w:t xml:space="preserve">   BILL    </w:t>
      </w:r>
      <w:r>
        <w:t xml:space="preserve">   SAVE    </w:t>
      </w:r>
      <w:r>
        <w:t xml:space="preserve">   PRECIOUS    </w:t>
      </w:r>
      <w:r>
        <w:t xml:space="preserve">   BARGAIN    </w:t>
      </w:r>
      <w:r>
        <w:t xml:space="preserve">   TIGHTFISTED    </w:t>
      </w:r>
      <w:r>
        <w:t xml:space="preserve">   INTEREST    </w:t>
      </w:r>
      <w:r>
        <w:t xml:space="preserve">   TAILS    </w:t>
      </w:r>
      <w:r>
        <w:t xml:space="preserve">   ACCOUNTANT    </w:t>
      </w:r>
      <w:r>
        <w:t xml:space="preserve">   QUID    </w:t>
      </w:r>
      <w:r>
        <w:t xml:space="preserve">   BUCK    </w:t>
      </w:r>
      <w:r>
        <w:t xml:space="preserve">   CURRENT ACCOUNT    </w:t>
      </w:r>
      <w:r>
        <w:t xml:space="preserve">   CASHLESS    </w:t>
      </w:r>
      <w:r>
        <w:t xml:space="preserve">   WILL    </w:t>
      </w:r>
      <w:r>
        <w:t xml:space="preserve">   COME    </w:t>
      </w:r>
      <w:r>
        <w:t xml:space="preserve">   COMFORTABLE    </w:t>
      </w:r>
      <w:r>
        <w:t xml:space="preserve">   LEND    </w:t>
      </w:r>
      <w:r>
        <w:t xml:space="preserve">   BELT    </w:t>
      </w:r>
      <w:r>
        <w:t xml:space="preserve">   JOINT    </w:t>
      </w:r>
      <w:r>
        <w:t xml:space="preserve">   MORTGAGE    </w:t>
      </w:r>
      <w:r>
        <w:t xml:space="preserve">   PIN    </w:t>
      </w:r>
      <w:r>
        <w:t xml:space="preserve">   RED    </w:t>
      </w:r>
      <w:r>
        <w:t xml:space="preserve">   DEBIT CARD    </w:t>
      </w:r>
      <w:r>
        <w:t xml:space="preserve">   YEN    </w:t>
      </w:r>
      <w:r>
        <w:t xml:space="preserve">   RUPEE    </w:t>
      </w:r>
      <w:r>
        <w:t xml:space="preserve">   ROUBLE    </w:t>
      </w:r>
      <w:r>
        <w:t xml:space="preserve">   PESO    </w:t>
      </w:r>
      <w:r>
        <w:t xml:space="preserve">   CHANGE    </w:t>
      </w:r>
      <w:r>
        <w:t xml:space="preserve">   BALANCE    </w:t>
      </w:r>
      <w:r>
        <w:t xml:space="preserve">   WASTE    </w:t>
      </w:r>
      <w:r>
        <w:t xml:space="preserve">   REASONABLY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1</dc:title>
  <dcterms:created xsi:type="dcterms:W3CDTF">2021-10-11T12:34:24Z</dcterms:created>
  <dcterms:modified xsi:type="dcterms:W3CDTF">2021-10-11T12:34:24Z</dcterms:modified>
</cp:coreProperties>
</file>