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Money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</w:tbl>
    <w:p>
      <w:pPr>
        <w:pStyle w:val="WordBankLarge"/>
      </w:pPr>
      <w:r>
        <w:t xml:space="preserve">   addition    </w:t>
      </w:r>
      <w:r>
        <w:t xml:space="preserve">   buying    </w:t>
      </w:r>
      <w:r>
        <w:t xml:space="preserve">   calculate    </w:t>
      </w:r>
      <w:r>
        <w:t xml:space="preserve">   coins    </w:t>
      </w:r>
      <w:r>
        <w:t xml:space="preserve">   fifty    </w:t>
      </w:r>
      <w:r>
        <w:t xml:space="preserve">   five    </w:t>
      </w:r>
      <w:r>
        <w:t xml:space="preserve">   minus    </w:t>
      </w:r>
      <w:r>
        <w:t xml:space="preserve">   notes    </w:t>
      </w:r>
      <w:r>
        <w:t xml:space="preserve">   one    </w:t>
      </w:r>
      <w:r>
        <w:t xml:space="preserve">   pence    </w:t>
      </w:r>
      <w:r>
        <w:t xml:space="preserve">   pound    </w:t>
      </w:r>
      <w:r>
        <w:t xml:space="preserve">   selling    </w:t>
      </w:r>
      <w:r>
        <w:t xml:space="preserve">   subtract    </w:t>
      </w:r>
      <w:r>
        <w:t xml:space="preserve">   ten    </w:t>
      </w:r>
      <w:r>
        <w:t xml:space="preserve">   total    </w:t>
      </w:r>
      <w:r>
        <w:t xml:space="preserve">   twenty    </w:t>
      </w:r>
      <w:r>
        <w:t xml:space="preserve">   two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Money </dc:title>
  <dcterms:created xsi:type="dcterms:W3CDTF">2021-10-11T12:34:55Z</dcterms:created>
  <dcterms:modified xsi:type="dcterms:W3CDTF">2021-10-11T12:34:55Z</dcterms:modified>
</cp:coreProperties>
</file>