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Money Mart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Online Payday Loan    </w:t>
      </w:r>
      <w:r>
        <w:t xml:space="preserve">   NCD    </w:t>
      </w:r>
      <w:r>
        <w:t xml:space="preserve">   Andrew Ditty    </w:t>
      </w:r>
      <w:r>
        <w:t xml:space="preserve">   Jeannine Madsen    </w:t>
      </w:r>
      <w:r>
        <w:t xml:space="preserve">   Krista Quintana    </w:t>
      </w:r>
      <w:r>
        <w:t xml:space="preserve">   Ryan Jenkins    </w:t>
      </w:r>
      <w:r>
        <w:t xml:space="preserve">   Christina Villarreal    </w:t>
      </w:r>
      <w:r>
        <w:t xml:space="preserve">   Aspen    </w:t>
      </w:r>
      <w:r>
        <w:t xml:space="preserve">   Tony Martinez    </w:t>
      </w:r>
      <w:r>
        <w:t xml:space="preserve">   Ben White    </w:t>
      </w:r>
      <w:r>
        <w:t xml:space="preserve">   Saskatchewan    </w:t>
      </w:r>
      <w:r>
        <w:t xml:space="preserve">   United States    </w:t>
      </w:r>
      <w:r>
        <w:t xml:space="preserve">   Canada    </w:t>
      </w:r>
      <w:r>
        <w:t xml:space="preserve">   Wrap Time    </w:t>
      </w:r>
      <w:r>
        <w:t xml:space="preserve">   Cash Store    </w:t>
      </w:r>
      <w:r>
        <w:t xml:space="preserve">   Pay Day Loan    </w:t>
      </w:r>
      <w:r>
        <w:t xml:space="preserve">   Installment Loan    </w:t>
      </w:r>
      <w:r>
        <w:t xml:space="preserve">   AutoCure    </w:t>
      </w:r>
      <w:r>
        <w:t xml:space="preserve">   Utilization    </w:t>
      </w:r>
      <w:r>
        <w:t xml:space="preserve">   kept rate    </w:t>
      </w:r>
      <w:r>
        <w:t xml:space="preserve">   Average Promise SIze    </w:t>
      </w:r>
      <w:r>
        <w:t xml:space="preserve">   conversion    </w:t>
      </w:r>
      <w:r>
        <w:t xml:space="preserve">   right party contact    </w:t>
      </w:r>
      <w:r>
        <w:t xml:space="preserve">   Store Cash    </w:t>
      </w:r>
      <w:r>
        <w:t xml:space="preserve">   PAD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Money Mart</dc:title>
  <dcterms:created xsi:type="dcterms:W3CDTF">2021-10-11T12:34:25Z</dcterms:created>
  <dcterms:modified xsi:type="dcterms:W3CDTF">2021-10-11T12:34:25Z</dcterms:modified>
</cp:coreProperties>
</file>