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currency    </w:t>
      </w:r>
      <w:r>
        <w:t xml:space="preserve">   finance    </w:t>
      </w:r>
      <w:r>
        <w:t xml:space="preserve">   debit    </w:t>
      </w:r>
      <w:r>
        <w:t xml:space="preserve">   credit    </w:t>
      </w:r>
      <w:r>
        <w:t xml:space="preserve">   wealth    </w:t>
      </w:r>
      <w:r>
        <w:t xml:space="preserve">   wallet    </w:t>
      </w:r>
      <w:r>
        <w:t xml:space="preserve">   note    </w:t>
      </w:r>
      <w:r>
        <w:t xml:space="preserve">   bankroll    </w:t>
      </w:r>
      <w:r>
        <w:t xml:space="preserve">   taxes    </w:t>
      </w:r>
      <w:r>
        <w:t xml:space="preserve">   funds    </w:t>
      </w:r>
      <w:r>
        <w:t xml:space="preserve">   short term    </w:t>
      </w:r>
      <w:r>
        <w:t xml:space="preserve">   long term    </w:t>
      </w:r>
      <w:r>
        <w:t xml:space="preserve">   bank account    </w:t>
      </w:r>
      <w:r>
        <w:t xml:space="preserve">   profit    </w:t>
      </w:r>
      <w:r>
        <w:t xml:space="preserve">   money    </w:t>
      </w:r>
      <w:r>
        <w:t xml:space="preserve">   Optimizing    </w:t>
      </w:r>
      <w:r>
        <w:t xml:space="preserve">   Economizing    </w:t>
      </w:r>
      <w:r>
        <w:t xml:space="preserve">   Emotional buying    </w:t>
      </w:r>
      <w:r>
        <w:t xml:space="preserve">   Impulse buying    </w:t>
      </w:r>
      <w:r>
        <w:t xml:space="preserve">   Rational buying    </w:t>
      </w:r>
      <w:r>
        <w:t xml:space="preserve">   Market based pricing    </w:t>
      </w:r>
      <w:r>
        <w:t xml:space="preserve">   Value based pricing    </w:t>
      </w:r>
      <w:r>
        <w:t xml:space="preserve">   Markup    </w:t>
      </w:r>
      <w:r>
        <w:t xml:space="preserve">   Cost recovery pricing    </w:t>
      </w:r>
      <w:r>
        <w:t xml:space="preserve">   Normal profit    </w:t>
      </w:r>
      <w:r>
        <w:t xml:space="preserve">   Productivity    </w:t>
      </w:r>
      <w:r>
        <w:t xml:space="preserve">   Cost pull inflation    </w:t>
      </w:r>
      <w:r>
        <w:t xml:space="preserve">   Demand pull inflation    </w:t>
      </w:r>
      <w:r>
        <w:t xml:space="preserve">   Hyperinflation    </w:t>
      </w:r>
      <w:r>
        <w:t xml:space="preserve">   Reflation    </w:t>
      </w:r>
      <w:r>
        <w:t xml:space="preserve">   Deflation    </w:t>
      </w:r>
      <w:r>
        <w:t xml:space="preserve">   Disinflation    </w:t>
      </w:r>
      <w:r>
        <w:t xml:space="preserve">   Gross domestic product    </w:t>
      </w:r>
      <w:r>
        <w:t xml:space="preserve">   Time value of money    </w:t>
      </w:r>
      <w:r>
        <w:t xml:space="preserve">   Inflation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Matters</dc:title>
  <dcterms:created xsi:type="dcterms:W3CDTF">2021-10-11T12:34:02Z</dcterms:created>
  <dcterms:modified xsi:type="dcterms:W3CDTF">2021-10-11T12:34:02Z</dcterms:modified>
</cp:coreProperties>
</file>