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Money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net income    </w:t>
      </w:r>
      <w:r>
        <w:t xml:space="preserve">   gross income    </w:t>
      </w:r>
      <w:r>
        <w:t xml:space="preserve">   debt    </w:t>
      </w:r>
      <w:r>
        <w:t xml:space="preserve">   credit    </w:t>
      </w:r>
      <w:r>
        <w:t xml:space="preserve">   interest    </w:t>
      </w:r>
      <w:r>
        <w:t xml:space="preserve">   balance    </w:t>
      </w:r>
      <w:r>
        <w:t xml:space="preserve">   withdrawl    </w:t>
      </w:r>
      <w:r>
        <w:t xml:space="preserve">   deposit    </w:t>
      </w:r>
      <w:r>
        <w:t xml:space="preserve">   financial planning    </w:t>
      </w:r>
      <w:r>
        <w:t xml:space="preserve">   financial responsibility    </w:t>
      </w:r>
      <w:r>
        <w:t xml:space="preserve">   record keeping    </w:t>
      </w:r>
      <w:r>
        <w:t xml:space="preserve">   flexible expenses    </w:t>
      </w:r>
      <w:r>
        <w:t xml:space="preserve">   fixed expenses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Money Money</dc:title>
  <dcterms:created xsi:type="dcterms:W3CDTF">2021-10-11T12:34:38Z</dcterms:created>
  <dcterms:modified xsi:type="dcterms:W3CDTF">2021-10-11T12:34:38Z</dcterms:modified>
</cp:coreProperties>
</file>