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Moneyball Crossword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The year the A's lost to the Twins in the playoffs.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 baseball fanatic who wrote books about the game.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Someone who looks at high school and college baseball players and tries to bring them to the Major Leagues.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Billy Beane tried to save this.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The manager of the A's in 2002.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The acronym for the times a player gets on base divided by the number of times they're at bat.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Michael Lewis compares baseball and the acquiring of players to the U.S. ___.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The acronym for the number of hits a player gets divided by the number of times they're at bat.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Someone who worked with Billy Beane and used sabermetrics.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23. </w:t>
            </w:r>
            <w:r>
              <w:t xml:space="preserve">This player was acquired by the Yankees in 2002 and was before a key part of the A's lineup.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24. </w:t>
            </w:r>
            <w:r>
              <w:t xml:space="preserve">The market's determined ___ of a player decides his price to acquire.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25. </w:t>
            </w:r>
            <w:r>
              <w:t xml:space="preserve">Billy Beane looked for ____ players.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The A's had this number of wins in a row, which set as a record.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This person said, "Ninety percent of baseball is half mental."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 baseball fanatic who developed pitching statistics.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What does batting average not include?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 common theme in Moneyball that refers to scouts being this.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The author of Moneyball promotes the importance of this which includes ambition and concentration.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The idea of combining math and baseball.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The GM of the Oakland A's in 2002.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The right for someone to own sports team.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Baseball players need to be ____ to make it into the Major Leagues.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An A's pitcher who didn't throw hard, but still fooled batters with his sidearm and relentless optimism.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21. </w:t>
            </w:r>
            <w:r>
              <w:t xml:space="preserve">Michael Lewis compared teams to ___.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22. </w:t>
            </w:r>
            <w:r>
              <w:t xml:space="preserve">Michael Lewis as well as many GMs were this before becoming involved in baseball.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Moneyball Crossword</dc:title>
  <dcterms:created xsi:type="dcterms:W3CDTF">2021-10-11T12:34:34Z</dcterms:created>
  <dcterms:modified xsi:type="dcterms:W3CDTF">2021-10-11T12:34:34Z</dcterms:modified>
</cp:coreProperties>
</file>