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Monroe’s Arguments Over National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had significantly less votes than James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Newspaper that coined "the Era of Good Feelings"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territory bought by the US for five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was admitted as a slave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free state was created through the Missouri 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to lessen military presence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with joint occupation (US and Britain)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49th parallel was a border between the US and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Virginian Republican to succeed James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ran away to Spanish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European country US was in boundary conflicts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European country US was in boundary conflicts with</w:t>
            </w:r>
          </w:p>
        </w:tc>
      </w:tr>
    </w:tbl>
    <w:p>
      <w:pPr>
        <w:pStyle w:val="WordBankMedium"/>
      </w:pPr>
      <w:r>
        <w:t xml:space="preserve">   Florida    </w:t>
      </w:r>
      <w:r>
        <w:t xml:space="preserve">   Canada    </w:t>
      </w:r>
      <w:r>
        <w:t xml:space="preserve">   Missouri     </w:t>
      </w:r>
      <w:r>
        <w:t xml:space="preserve">   Federalists    </w:t>
      </w:r>
      <w:r>
        <w:t xml:space="preserve">   Maine    </w:t>
      </w:r>
      <w:r>
        <w:t xml:space="preserve">   Oregon    </w:t>
      </w:r>
      <w:r>
        <w:t xml:space="preserve">   Spain    </w:t>
      </w:r>
      <w:r>
        <w:t xml:space="preserve">   Britain    </w:t>
      </w:r>
      <w:r>
        <w:t xml:space="preserve">   James Monroe    </w:t>
      </w:r>
      <w:r>
        <w:t xml:space="preserve">   Columbian Centinel    </w:t>
      </w:r>
      <w:r>
        <w:t xml:space="preserve">   Rush Bagot 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Monroe’s Arguments Over National Boundaries</dc:title>
  <dcterms:created xsi:type="dcterms:W3CDTF">2021-10-11T12:34:10Z</dcterms:created>
  <dcterms:modified xsi:type="dcterms:W3CDTF">2021-10-11T12:34:10Z</dcterms:modified>
</cp:coreProperties>
</file>