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Montgomery Bus Boycott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Women    </w:t>
      </w:r>
      <w:r>
        <w:t xml:space="preserve">   Equality    </w:t>
      </w:r>
      <w:r>
        <w:t xml:space="preserve">   Civil Rights    </w:t>
      </w:r>
      <w:r>
        <w:t xml:space="preserve">   Segregation    </w:t>
      </w:r>
      <w:r>
        <w:t xml:space="preserve">   Justice    </w:t>
      </w:r>
      <w:r>
        <w:t xml:space="preserve">   Bus    </w:t>
      </w:r>
      <w:r>
        <w:t xml:space="preserve">   Jim Crow    </w:t>
      </w:r>
      <w:r>
        <w:t xml:space="preserve">   passenger    </w:t>
      </w:r>
      <w:r>
        <w:t xml:space="preserve">   boycott    </w:t>
      </w:r>
      <w:r>
        <w:t xml:space="preserve">   Jo Ann Robinson    </w:t>
      </w:r>
      <w:r>
        <w:t xml:space="preserve">   montgomery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Montgomery Bus Boycott</dc:title>
  <dcterms:created xsi:type="dcterms:W3CDTF">2021-10-11T12:35:04Z</dcterms:created>
  <dcterms:modified xsi:type="dcterms:W3CDTF">2021-10-11T12:35:04Z</dcterms:modified>
</cp:coreProperties>
</file>