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Mood and Atmosphere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sarcastic    </w:t>
      </w:r>
      <w:r>
        <w:t xml:space="preserve">   taunting    </w:t>
      </w:r>
      <w:r>
        <w:t xml:space="preserve">   mocking    </w:t>
      </w:r>
      <w:r>
        <w:t xml:space="preserve">   witty    </w:t>
      </w:r>
      <w:r>
        <w:t xml:space="preserve">   humorous    </w:t>
      </w:r>
      <w:r>
        <w:t xml:space="preserve">   comical    </w:t>
      </w:r>
      <w:r>
        <w:t xml:space="preserve">   cheery    </w:t>
      </w:r>
      <w:r>
        <w:t xml:space="preserve">   merry    </w:t>
      </w:r>
      <w:r>
        <w:t xml:space="preserve">   pleased    </w:t>
      </w:r>
      <w:r>
        <w:t xml:space="preserve">   delighted    </w:t>
      </w:r>
      <w:r>
        <w:t xml:space="preserve">   Amused    </w:t>
      </w:r>
      <w:r>
        <w:t xml:space="preserve">   Joyful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Mood and Atmosphere </dc:title>
  <dcterms:created xsi:type="dcterms:W3CDTF">2021-10-11T12:35:41Z</dcterms:created>
  <dcterms:modified xsi:type="dcterms:W3CDTF">2021-10-11T12:35:41Z</dcterms:modified>
</cp:coreProperties>
</file>