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occurs when the Moon passes directly behind the Earth into its shadow</w:t>
            </w:r>
          </w:p>
          <w:p>
            <w:pPr>
              <w:keepLines/>
              <w:pStyle w:val="CluesTiny"/>
            </w:pPr>
            <w:r>
              <w:rPr>
                <w:b w:val="true"/>
                <w:bCs w:val="true"/>
              </w:rPr>
              <w:t xml:space="preserve">5. </w:t>
            </w:r>
            <w:r>
              <w:t xml:space="preserve">to move in a circular orbit around an object/space</w:t>
            </w:r>
          </w:p>
          <w:p>
            <w:pPr>
              <w:keepLines/>
              <w:pStyle w:val="CluesTiny"/>
            </w:pPr>
            <w:r>
              <w:rPr>
                <w:b w:val="true"/>
                <w:bCs w:val="true"/>
              </w:rPr>
              <w:t xml:space="preserve">6. </w:t>
            </w:r>
            <w:r>
              <w:t xml:space="preserve">an imaginary line which a body rotates</w:t>
            </w:r>
          </w:p>
          <w:p>
            <w:pPr>
              <w:keepLines/>
              <w:pStyle w:val="CluesTiny"/>
            </w:pPr>
            <w:r>
              <w:rPr>
                <w:b w:val="true"/>
                <w:bCs w:val="true"/>
              </w:rPr>
              <w:t xml:space="preserve">13. </w:t>
            </w:r>
            <w:r>
              <w:t xml:space="preserve">when the Moon passes between the Sun and Earth, and the Moon fully or partially blocks the Sun</w:t>
            </w:r>
          </w:p>
          <w:p>
            <w:pPr>
              <w:keepLines/>
              <w:pStyle w:val="CluesTiny"/>
            </w:pPr>
            <w:r>
              <w:rPr>
                <w:b w:val="true"/>
                <w:bCs w:val="true"/>
              </w:rPr>
              <w:t xml:space="preserve">15. </w:t>
            </w:r>
            <w:r>
              <w:t xml:space="preserve">the phase of the moon when it appears fully illuminated</w:t>
            </w:r>
          </w:p>
          <w:p>
            <w:pPr>
              <w:keepLines/>
              <w:pStyle w:val="CluesTiny"/>
            </w:pPr>
            <w:r>
              <w:rPr>
                <w:b w:val="true"/>
                <w:bCs w:val="true"/>
              </w:rPr>
              <w:t xml:space="preserve">17. </w:t>
            </w:r>
            <w:r>
              <w:t xml:space="preserve">when sunlight is blocked by cloud cover</w:t>
            </w:r>
          </w:p>
          <w:p>
            <w:pPr>
              <w:keepLines/>
              <w:pStyle w:val="CluesTiny"/>
            </w:pPr>
            <w:r>
              <w:rPr>
                <w:b w:val="true"/>
                <w:bCs w:val="true"/>
              </w:rPr>
              <w:t xml:space="preserve">18. </w:t>
            </w:r>
            <w:r>
              <w:t xml:space="preserve">A round solid figure (the shape of the Earth)</w:t>
            </w:r>
          </w:p>
        </w:tc>
        <w:tc>
          <w:p>
            <w:pPr>
              <w:pStyle w:val="CluesTiny"/>
            </w:pPr>
            <w:r>
              <w:rPr>
                <w:b w:val="true"/>
                <w:bCs w:val="true"/>
              </w:rPr>
              <w:t xml:space="preserve">Down</w:t>
            </w:r>
          </w:p>
          <w:p>
            <w:pPr>
              <w:keepLines/>
              <w:pStyle w:val="CluesTiny"/>
            </w:pPr>
            <w:r>
              <w:rPr>
                <w:b w:val="true"/>
                <w:bCs w:val="true"/>
              </w:rPr>
              <w:t xml:space="preserve">1. </w:t>
            </w:r>
            <w:r>
              <w:t xml:space="preserve">the time or date at which the sun crosses the equator (2 each year)</w:t>
            </w:r>
          </w:p>
          <w:p>
            <w:pPr>
              <w:keepLines/>
              <w:pStyle w:val="CluesTiny"/>
            </w:pPr>
            <w:r>
              <w:rPr>
                <w:b w:val="true"/>
                <w:bCs w:val="true"/>
              </w:rPr>
              <w:t xml:space="preserve">3. </w:t>
            </w:r>
            <w:r>
              <w:t xml:space="preserve">when the sun reaches its highest point in the sky at noon</w:t>
            </w:r>
          </w:p>
          <w:p>
            <w:pPr>
              <w:keepLines/>
              <w:pStyle w:val="CluesTiny"/>
            </w:pPr>
            <w:r>
              <w:rPr>
                <w:b w:val="true"/>
                <w:bCs w:val="true"/>
              </w:rPr>
              <w:t xml:space="preserve">4. </w:t>
            </w:r>
            <w:r>
              <w:t xml:space="preserve">when sunlight reaches the Earth's surface when there is no cloud cover between the sun and the Earth</w:t>
            </w:r>
          </w:p>
          <w:p>
            <w:pPr>
              <w:keepLines/>
              <w:pStyle w:val="CluesTiny"/>
            </w:pPr>
            <w:r>
              <w:rPr>
                <w:b w:val="true"/>
                <w:bCs w:val="true"/>
              </w:rPr>
              <w:t xml:space="preserve">7. </w:t>
            </w:r>
            <w:r>
              <w:t xml:space="preserve">  The path of a celestial body or an artificial satellite as it revolves around another body due to their mutual gravitational attraction (To revolve around a body)</w:t>
            </w:r>
          </w:p>
          <w:p>
            <w:pPr>
              <w:keepLines/>
              <w:pStyle w:val="CluesTiny"/>
            </w:pPr>
            <w:r>
              <w:rPr>
                <w:b w:val="true"/>
                <w:bCs w:val="true"/>
              </w:rPr>
              <w:t xml:space="preserve">8. </w:t>
            </w:r>
            <w:r>
              <w:t xml:space="preserve">the action of spining on an axis</w:t>
            </w:r>
          </w:p>
          <w:p>
            <w:pPr>
              <w:keepLines/>
              <w:pStyle w:val="CluesTiny"/>
            </w:pPr>
            <w:r>
              <w:rPr>
                <w:b w:val="true"/>
                <w:bCs w:val="true"/>
              </w:rPr>
              <w:t xml:space="preserve">9. </w:t>
            </w:r>
            <w:r>
              <w:t xml:space="preserve">the moon when it appears larger each night as it goes from new moon to full moon</w:t>
            </w:r>
          </w:p>
          <w:p>
            <w:pPr>
              <w:keepLines/>
              <w:pStyle w:val="CluesTiny"/>
            </w:pPr>
            <w:r>
              <w:rPr>
                <w:b w:val="true"/>
                <w:bCs w:val="true"/>
              </w:rPr>
              <w:t xml:space="preserve">10. </w:t>
            </w:r>
            <w:r>
              <w:t xml:space="preserve">the different shapes that the Moon have when it is observed from Earth. This is due to the location of the Moon in its orbit, so that we only see a portion of its surface as illuminated by the Sun</w:t>
            </w:r>
          </w:p>
          <w:p>
            <w:pPr>
              <w:keepLines/>
              <w:pStyle w:val="CluesTiny"/>
            </w:pPr>
            <w:r>
              <w:rPr>
                <w:b w:val="true"/>
                <w:bCs w:val="true"/>
              </w:rPr>
              <w:t xml:space="preserve">11. </w:t>
            </w:r>
            <w:r>
              <w:t xml:space="preserve">to decrease periodically in the extent of its illuminated portion after the full moon</w:t>
            </w:r>
          </w:p>
          <w:p>
            <w:pPr>
              <w:keepLines/>
              <w:pStyle w:val="CluesTiny"/>
            </w:pPr>
            <w:r>
              <w:rPr>
                <w:b w:val="true"/>
                <w:bCs w:val="true"/>
              </w:rPr>
              <w:t xml:space="preserve">12. </w:t>
            </w:r>
            <w:r>
              <w:t xml:space="preserve">first phase of the Moon, when it orbits as seen from the Earth, the moment when the Moon and the Sun have the same ecliptical longitude (the moon is not visible at this time)</w:t>
            </w:r>
          </w:p>
          <w:p>
            <w:pPr>
              <w:keepLines/>
              <w:pStyle w:val="CluesTiny"/>
            </w:pPr>
            <w:r>
              <w:rPr>
                <w:b w:val="true"/>
                <w:bCs w:val="true"/>
              </w:rPr>
              <w:t xml:space="preserve">14. </w:t>
            </w:r>
            <w:r>
              <w:t xml:space="preserve">the partial or total blocking of light of one celestial object by another</w:t>
            </w:r>
          </w:p>
          <w:p>
            <w:pPr>
              <w:keepLines/>
              <w:pStyle w:val="CluesTiny"/>
            </w:pPr>
            <w:r>
              <w:rPr>
                <w:b w:val="true"/>
                <w:bCs w:val="true"/>
              </w:rPr>
              <w:t xml:space="preserve">16. </w:t>
            </w:r>
            <w:r>
              <w:t xml:space="preserve">the angle between an object's rotational axis and its orbital axis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dc:title>
  <dcterms:created xsi:type="dcterms:W3CDTF">2021-10-11T12:35:15Z</dcterms:created>
  <dcterms:modified xsi:type="dcterms:W3CDTF">2021-10-11T12:35:15Z</dcterms:modified>
</cp:coreProperties>
</file>