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Moon Phases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earth    </w:t>
      </w:r>
      <w:r>
        <w:t xml:space="preserve">   quarter    </w:t>
      </w:r>
      <w:r>
        <w:t xml:space="preserve">   crescent    </w:t>
      </w:r>
      <w:r>
        <w:t xml:space="preserve">   sunlight    </w:t>
      </w:r>
      <w:r>
        <w:t xml:space="preserve">   month    </w:t>
      </w:r>
      <w:r>
        <w:t xml:space="preserve">   new    </w:t>
      </w:r>
      <w:r>
        <w:t xml:space="preserve">   orbit    </w:t>
      </w:r>
      <w:r>
        <w:t xml:space="preserve">   shape    </w:t>
      </w:r>
      <w:r>
        <w:t xml:space="preserve">   full    </w:t>
      </w:r>
      <w:r>
        <w:t xml:space="preserve">   faces    </w:t>
      </w:r>
      <w:r>
        <w:t xml:space="preserve">   Moon    </w:t>
      </w:r>
      <w:r>
        <w:t xml:space="preserve">   Phases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Phases</dc:title>
  <dcterms:created xsi:type="dcterms:W3CDTF">2021-10-11T12:35:53Z</dcterms:created>
  <dcterms:modified xsi:type="dcterms:W3CDTF">2021-10-11T12:35:53Z</dcterms:modified>
</cp:coreProperties>
</file>