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Moral Law (Moral Argument)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Dissent    </w:t>
      </w:r>
      <w:r>
        <w:t xml:space="preserve">   Injustice    </w:t>
      </w:r>
      <w:r>
        <w:t xml:space="preserve">   Justice    </w:t>
      </w:r>
      <w:r>
        <w:t xml:space="preserve">   Reactions    </w:t>
      </w:r>
      <w:r>
        <w:t xml:space="preserve">   Hitler    </w:t>
      </w:r>
      <w:r>
        <w:t xml:space="preserve">   Mother Teresa    </w:t>
      </w:r>
      <w:r>
        <w:t xml:space="preserve">   Rightness    </w:t>
      </w:r>
      <w:r>
        <w:t xml:space="preserve">   Standard    </w:t>
      </w:r>
      <w:r>
        <w:t xml:space="preserve">   Rights    </w:t>
      </w:r>
      <w:r>
        <w:t xml:space="preserve">   Unchanging    </w:t>
      </w:r>
      <w:r>
        <w:t xml:space="preserve">   Undeniable    </w:t>
      </w:r>
      <w:r>
        <w:t xml:space="preserve">   Christianity    </w:t>
      </w:r>
      <w:r>
        <w:t xml:space="preserve">   Mr.Taylor    </w:t>
      </w:r>
      <w:r>
        <w:t xml:space="preserve">   Fundamental    </w:t>
      </w:r>
      <w:r>
        <w:t xml:space="preserve">   Theistic    </w:t>
      </w:r>
      <w:r>
        <w:t xml:space="preserve">   Arguments    </w:t>
      </w:r>
      <w:r>
        <w:t xml:space="preserve">   Exists    </w:t>
      </w:r>
      <w:r>
        <w:t xml:space="preserve">   Law    </w:t>
      </w:r>
      <w:r>
        <w:t xml:space="preserve">   Moral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Moral Law (Moral Argument)</dc:title>
  <dcterms:created xsi:type="dcterms:W3CDTF">2021-10-11T12:36:25Z</dcterms:created>
  <dcterms:modified xsi:type="dcterms:W3CDTF">2021-10-11T12:36:25Z</dcterms:modified>
</cp:coreProperties>
</file>