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princess    </w:t>
      </w:r>
      <w:r>
        <w:t xml:space="preserve">   sister    </w:t>
      </w:r>
      <w:r>
        <w:t xml:space="preserve">   slaves    </w:t>
      </w:r>
      <w:r>
        <w:t xml:space="preserve">   river    </w:t>
      </w:r>
      <w:r>
        <w:t xml:space="preserve">   basket    </w:t>
      </w:r>
      <w:r>
        <w:t xml:space="preserve">   hiding    </w:t>
      </w:r>
      <w:r>
        <w:t xml:space="preserve">   Hebrews    </w:t>
      </w:r>
      <w:r>
        <w:t xml:space="preserve">   Egyptians    </w:t>
      </w:r>
      <w:r>
        <w:t xml:space="preserve">   Israelites    </w:t>
      </w:r>
      <w:r>
        <w:t xml:space="preserve">   Nile    </w:t>
      </w:r>
      <w:r>
        <w:t xml:space="preserve">   bulrushes    </w:t>
      </w:r>
      <w:r>
        <w:t xml:space="preserve">   Pharaoh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Wordsearch</dc:title>
  <dcterms:created xsi:type="dcterms:W3CDTF">2021-10-11T12:38:11Z</dcterms:created>
  <dcterms:modified xsi:type="dcterms:W3CDTF">2021-10-11T12:38:11Z</dcterms:modified>
</cp:coreProperties>
</file>