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Motion and Force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time    </w:t>
      </w:r>
      <w:r>
        <w:t xml:space="preserve">   inertia    </w:t>
      </w:r>
      <w:r>
        <w:t xml:space="preserve">   work    </w:t>
      </w:r>
      <w:r>
        <w:t xml:space="preserve">   distance    </w:t>
      </w:r>
      <w:r>
        <w:t xml:space="preserve">   netforce    </w:t>
      </w:r>
      <w:r>
        <w:t xml:space="preserve">   velocity    </w:t>
      </w:r>
      <w:r>
        <w:t xml:space="preserve">   speed    </w:t>
      </w:r>
      <w:r>
        <w:t xml:space="preserve">   unbalancedforces    </w:t>
      </w:r>
      <w:r>
        <w:t xml:space="preserve">   balancedforces    </w:t>
      </w:r>
      <w:r>
        <w:t xml:space="preserve">   force    </w:t>
      </w:r>
      <w:r>
        <w:t xml:space="preserve">   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and Force Word Search</dc:title>
  <dcterms:created xsi:type="dcterms:W3CDTF">2021-10-11T12:39:38Z</dcterms:created>
  <dcterms:modified xsi:type="dcterms:W3CDTF">2021-10-11T12:39:38Z</dcterms:modified>
</cp:coreProperties>
</file>