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Chandni    </w:t>
      </w:r>
      <w:r>
        <w:t xml:space="preserve">   Dangal    </w:t>
      </w:r>
      <w:r>
        <w:t xml:space="preserve">   English Vinglish    </w:t>
      </w:r>
      <w:r>
        <w:t xml:space="preserve">   Gulaab Gang    </w:t>
      </w:r>
      <w:r>
        <w:t xml:space="preserve">   Mardaani    </w:t>
      </w:r>
      <w:r>
        <w:t xml:space="preserve">   Mary Kom    </w:t>
      </w:r>
      <w:r>
        <w:t xml:space="preserve">   Mom    </w:t>
      </w:r>
      <w:r>
        <w:t xml:space="preserve">   Naam Shabana    </w:t>
      </w:r>
      <w:r>
        <w:t xml:space="preserve">   Padmavat    </w:t>
      </w:r>
      <w:r>
        <w:t xml:space="preserve">   Pink    </w:t>
      </w:r>
      <w:r>
        <w:t xml:space="preserve">   Queen    </w:t>
      </w:r>
      <w:r>
        <w:t xml:space="preserve">   Tumhari Sulu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2021-10-11T12:41:31Z</dcterms:created>
  <dcterms:modified xsi:type="dcterms:W3CDTF">2021-10-11T12:41:31Z</dcterms:modified>
</cp:coreProperties>
</file>