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from the 1940s and 1950s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12 Angry Men    </w:t>
      </w:r>
      <w:r>
        <w:t xml:space="preserve">   A Street Car Named Desire    </w:t>
      </w:r>
      <w:r>
        <w:t xml:space="preserve">   All About Eve    </w:t>
      </w:r>
      <w:r>
        <w:t xml:space="preserve">   All the King's Men    </w:t>
      </w:r>
      <w:r>
        <w:t xml:space="preserve">   Anchors Aweigh    </w:t>
      </w:r>
      <w:r>
        <w:t xml:space="preserve">   Ben-Hur    </w:t>
      </w:r>
      <w:r>
        <w:t xml:space="preserve">   Casa Blanca    </w:t>
      </w:r>
      <w:r>
        <w:t xml:space="preserve">   Cat on a Hot Tin Roof    </w:t>
      </w:r>
      <w:r>
        <w:t xml:space="preserve">   From Here to Eternity    </w:t>
      </w:r>
      <w:r>
        <w:t xml:space="preserve">   Gentleman's Agreement    </w:t>
      </w:r>
      <w:r>
        <w:t xml:space="preserve">   Going My Way    </w:t>
      </w:r>
      <w:r>
        <w:t xml:space="preserve">   Grapes of Wrath    </w:t>
      </w:r>
      <w:r>
        <w:t xml:space="preserve">   Hamlet    </w:t>
      </w:r>
      <w:r>
        <w:t xml:space="preserve">   Ivanhoe    </w:t>
      </w:r>
      <w:r>
        <w:t xml:space="preserve">   Marty    </w:t>
      </w:r>
      <w:r>
        <w:t xml:space="preserve">   On the Waterfront    </w:t>
      </w:r>
      <w:r>
        <w:t xml:space="preserve">   Our Town    </w:t>
      </w:r>
      <w:r>
        <w:t xml:space="preserve">   The King and I    </w:t>
      </w:r>
      <w:r>
        <w:t xml:space="preserve">   The Maltese Falcon    </w:t>
      </w:r>
      <w:r>
        <w:t xml:space="preserve">   The Yearling    </w:t>
      </w:r>
      <w:r>
        <w:t xml:space="preserve">   Yankee Doodle Dandy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from the 1940s and 1950s</dc:title>
  <dcterms:created xsi:type="dcterms:W3CDTF">2021-10-11T12:40:50Z</dcterms:created>
  <dcterms:modified xsi:type="dcterms:W3CDTF">2021-10-11T12:40:50Z</dcterms:modified>
</cp:coreProperties>
</file>