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An Object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necessary    </w:t>
      </w:r>
      <w:r>
        <w:t xml:space="preserve">   weight    </w:t>
      </w:r>
      <w:r>
        <w:t xml:space="preserve">   assess    </w:t>
      </w:r>
      <w:r>
        <w:t xml:space="preserve">   size    </w:t>
      </w:r>
      <w:r>
        <w:t xml:space="preserve">   posture    </w:t>
      </w:r>
      <w:r>
        <w:t xml:space="preserve">   stance    </w:t>
      </w:r>
      <w:r>
        <w:t xml:space="preserve">   mechanical    </w:t>
      </w:r>
      <w:r>
        <w:t xml:space="preserve">   harmful    </w:t>
      </w:r>
      <w:r>
        <w:t xml:space="preserve">   achievable    </w:t>
      </w:r>
      <w:r>
        <w:t xml:space="preserve">   footwear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 Object wordsearch</dc:title>
  <dcterms:created xsi:type="dcterms:W3CDTF">2021-10-11T12:42:19Z</dcterms:created>
  <dcterms:modified xsi:type="dcterms:W3CDTF">2021-10-11T12:42:19Z</dcterms:modified>
</cp:coreProperties>
</file>