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Moving and Handling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risk assessment    </w:t>
      </w:r>
      <w:r>
        <w:t xml:space="preserve">   individual    </w:t>
      </w:r>
      <w:r>
        <w:t xml:space="preserve">   equipment    </w:t>
      </w:r>
      <w:r>
        <w:t xml:space="preserve">   ergonomics    </w:t>
      </w:r>
      <w:r>
        <w:t xml:space="preserve">   tone    </w:t>
      </w:r>
      <w:r>
        <w:t xml:space="preserve">   stability    </w:t>
      </w:r>
      <w:r>
        <w:t xml:space="preserve">   gravity    </w:t>
      </w:r>
      <w:r>
        <w:t xml:space="preserve">   biomechanics    </w:t>
      </w:r>
      <w:r>
        <w:t xml:space="preserve">   posture    </w:t>
      </w:r>
      <w:r>
        <w:t xml:space="preserve">   back    </w:t>
      </w:r>
      <w:r>
        <w:t xml:space="preserve">   intervertebral disc    </w:t>
      </w:r>
      <w:r>
        <w:t xml:space="preserve">   spine    </w:t>
      </w:r>
      <w:r>
        <w:t xml:space="preserve">   lifting    </w:t>
      </w:r>
      <w:r>
        <w:t xml:space="preserve">   load    </w:t>
      </w:r>
      <w:r>
        <w:t xml:space="preserve">   review    </w:t>
      </w:r>
      <w:r>
        <w:t xml:space="preserve">   reduce    </w:t>
      </w:r>
      <w:r>
        <w:t xml:space="preserve">   assess    </w:t>
      </w:r>
      <w:r>
        <w:t xml:space="preserve">   avoid    </w:t>
      </w:r>
      <w:r>
        <w:t xml:space="preserve">   legislation    </w:t>
      </w:r>
      <w:r>
        <w:t xml:space="preserve">   handling    </w:t>
      </w:r>
      <w:r>
        <w:t xml:space="preserve">   moving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and Handling</dc:title>
  <dcterms:created xsi:type="dcterms:W3CDTF">2021-10-11T12:41:23Z</dcterms:created>
  <dcterms:modified xsi:type="dcterms:W3CDTF">2021-10-11T12:41:23Z</dcterms:modified>
</cp:coreProperties>
</file>