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Multiple Sclerosis </w:t>
      </w:r>
    </w:p>
    <w:p>
      <w:pPr>
        <w:pStyle w:val="Questions"/>
      </w:pPr>
      <w:r>
        <w:t xml:space="preserve">1. AONX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LMENIY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TARIAFONMLMY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UNBSSNEM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IPPOLIAD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NEELDMIIOANTY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REANG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CLTFIDFYIU WGALILWSNO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9. LACPYSHI PHYETAR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VLREEEI PTSSTIYACI  </w:t>
      </w:r>
      <w:r>
        <w:rPr>
          <w:u w:val="single"/>
        </w:rPr>
        <w:t xml:space="preserve">_______________________________</w:t>
      </w:r>
    </w:p>
    <w:p>
      <w:pPr>
        <w:pStyle w:val="WordBankLarge"/>
      </w:pPr>
      <w:r>
        <w:t xml:space="preserve">   Axon    </w:t>
      </w:r>
      <w:r>
        <w:t xml:space="preserve">   Myelin    </w:t>
      </w:r>
      <w:r>
        <w:t xml:space="preserve">   Inflammatory     </w:t>
      </w:r>
      <w:r>
        <w:t xml:space="preserve">   Numbness    </w:t>
      </w:r>
      <w:r>
        <w:t xml:space="preserve">   Diplopia    </w:t>
      </w:r>
      <w:r>
        <w:t xml:space="preserve">   Demyelination     </w:t>
      </w:r>
      <w:r>
        <w:t xml:space="preserve">   Anger    </w:t>
      </w:r>
      <w:r>
        <w:t xml:space="preserve">   Difficulty swallowing    </w:t>
      </w:r>
      <w:r>
        <w:t xml:space="preserve">   Physical therapy     </w:t>
      </w:r>
      <w:r>
        <w:t xml:space="preserve">   Relieve spasticity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Multiple Sclerosis </dc:title>
  <dcterms:created xsi:type="dcterms:W3CDTF">2021-10-11T12:50:33Z</dcterms:created>
  <dcterms:modified xsi:type="dcterms:W3CDTF">2021-10-11T12:50:33Z</dcterms:modified>
</cp:coreProperties>
</file>