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Multiplication &amp;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symbol    </w:t>
      </w:r>
      <w:r>
        <w:t xml:space="preserve">   quotient    </w:t>
      </w:r>
      <w:r>
        <w:t xml:space="preserve">   divisor    </w:t>
      </w:r>
      <w:r>
        <w:t xml:space="preserve">   dividend    </w:t>
      </w:r>
      <w:r>
        <w:t xml:space="preserve">   division    </w:t>
      </w:r>
      <w:r>
        <w:t xml:space="preserve">   determine    </w:t>
      </w:r>
      <w:r>
        <w:t xml:space="preserve">   equation    </w:t>
      </w:r>
      <w:r>
        <w:t xml:space="preserve">   unknown    </w:t>
      </w:r>
      <w:r>
        <w:t xml:space="preserve">   known    </w:t>
      </w:r>
      <w:r>
        <w:t xml:space="preserve">   related    </w:t>
      </w:r>
      <w:r>
        <w:t xml:space="preserve">   operations    </w:t>
      </w:r>
      <w:r>
        <w:t xml:space="preserve">   product    </w:t>
      </w:r>
      <w:r>
        <w:t xml:space="preserve">   multiplication    </w:t>
      </w:r>
      <w:r>
        <w:t xml:space="preserve">   factors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 &amp; Division</dc:title>
  <dcterms:created xsi:type="dcterms:W3CDTF">2021-10-11T12:50:19Z</dcterms:created>
  <dcterms:modified xsi:type="dcterms:W3CDTF">2021-10-11T12:50:19Z</dcterms:modified>
</cp:coreProperties>
</file>