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frame    </w:t>
      </w:r>
      <w:r>
        <w:t xml:space="preserve">   ligaments    </w:t>
      </w:r>
      <w:r>
        <w:t xml:space="preserve">   tendons    </w:t>
      </w:r>
      <w:r>
        <w:t xml:space="preserve">   structures    </w:t>
      </w:r>
      <w:r>
        <w:t xml:space="preserve">   tissue    </w:t>
      </w:r>
      <w:r>
        <w:t xml:space="preserve">   bones    </w:t>
      </w:r>
      <w:r>
        <w:t xml:space="preserve">   rib cage    </w:t>
      </w:r>
      <w:r>
        <w:t xml:space="preserve">   skull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 Skeletal system</dc:title>
  <dcterms:created xsi:type="dcterms:W3CDTF">2021-10-11T12:53:12Z</dcterms:created>
  <dcterms:modified xsi:type="dcterms:W3CDTF">2021-10-11T12:53:12Z</dcterms:modified>
</cp:coreProperties>
</file>