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a body part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a body part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Stretching or tearing of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Bending a body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Straightening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Crippling disease causing stiffness, swelling, pain, and deformities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mass decreases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Stretching or tearing of a tendon 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muscle to bone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adduction    </w:t>
      </w:r>
      <w:r>
        <w:t xml:space="preserve">   arthritis    </w:t>
      </w:r>
      <w:r>
        <w:t xml:space="preserve">   flexion    </w:t>
      </w:r>
      <w:r>
        <w:t xml:space="preserve">   extension    </w:t>
      </w:r>
      <w:r>
        <w:t xml:space="preserve">   fracture    </w:t>
      </w:r>
      <w:r>
        <w:t xml:space="preserve">   ligament    </w:t>
      </w:r>
      <w:r>
        <w:t xml:space="preserve">   atrophy    </w:t>
      </w:r>
      <w:r>
        <w:t xml:space="preserve">   strain    </w:t>
      </w:r>
      <w:r>
        <w:t xml:space="preserve">   sprain     </w:t>
      </w:r>
      <w:r>
        <w:t xml:space="preserve">   pronation    </w:t>
      </w:r>
      <w:r>
        <w:t xml:space="preserve">   supination    </w:t>
      </w:r>
      <w:r>
        <w:t xml:space="preserve">   tendons    </w:t>
      </w:r>
      <w:r>
        <w:t xml:space="preserve">   rheumatoid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2021-10-11T12:52:36Z</dcterms:created>
  <dcterms:modified xsi:type="dcterms:W3CDTF">2021-10-11T12:52:36Z</dcterms:modified>
</cp:coreProperties>
</file>