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Silent Night    </w:t>
      </w:r>
      <w:r>
        <w:t xml:space="preserve">   Theory    </w:t>
      </w:r>
      <w:r>
        <w:t xml:space="preserve">   Drums    </w:t>
      </w:r>
      <w:r>
        <w:t xml:space="preserve">   Guitar    </w:t>
      </w:r>
      <w:r>
        <w:t xml:space="preserve">   Bass    </w:t>
      </w:r>
      <w:r>
        <w:t xml:space="preserve">   Staff    </w:t>
      </w:r>
      <w:r>
        <w:t xml:space="preserve">   Treble    </w:t>
      </w:r>
      <w:r>
        <w:t xml:space="preserve">   Spaces    </w:t>
      </w:r>
      <w:r>
        <w:t xml:space="preserve">   Lines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Music!</dc:title>
  <dcterms:created xsi:type="dcterms:W3CDTF">2021-12-08T03:40:34Z</dcterms:created>
  <dcterms:modified xsi:type="dcterms:W3CDTF">2021-12-08T03:40:34Z</dcterms:modified>
</cp:coreProperties>
</file>