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allegro    </w:t>
      </w:r>
      <w:r>
        <w:t xml:space="preserve">   diminuendo    </w:t>
      </w:r>
      <w:r>
        <w:t xml:space="preserve">   ritardando    </w:t>
      </w:r>
      <w:r>
        <w:t xml:space="preserve">   mezzo    </w:t>
      </w:r>
      <w:r>
        <w:t xml:space="preserve">   fortissimo    </w:t>
      </w:r>
      <w:r>
        <w:t xml:space="preserve">   pianissimo    </w:t>
      </w:r>
      <w:r>
        <w:t xml:space="preserve">   andante    </w:t>
      </w:r>
      <w:r>
        <w:t xml:space="preserve">   moderato    </w:t>
      </w:r>
      <w:r>
        <w:t xml:space="preserve">   presto    </w:t>
      </w:r>
      <w:r>
        <w:t xml:space="preserve">   largo    </w:t>
      </w:r>
      <w:r>
        <w:t xml:space="preserve">   piano    </w:t>
      </w:r>
      <w:r>
        <w:t xml:space="preserve">   forte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2021-10-11T12:54:36Z</dcterms:created>
  <dcterms:modified xsi:type="dcterms:W3CDTF">2021-10-11T12:54:36Z</dcterms:modified>
</cp:coreProperties>
</file>