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Theory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accidentals    </w:t>
      </w:r>
      <w:r>
        <w:t xml:space="preserve">   anacrusis    </w:t>
      </w:r>
      <w:r>
        <w:t xml:space="preserve">   andante    </w:t>
      </w:r>
      <w:r>
        <w:t xml:space="preserve">   chromatic    </w:t>
      </w:r>
      <w:r>
        <w:t xml:space="preserve">   dominant    </w:t>
      </w:r>
      <w:r>
        <w:t xml:space="preserve">   duple    </w:t>
      </w:r>
      <w:r>
        <w:t xml:space="preserve">   dynamics    </w:t>
      </w:r>
      <w:r>
        <w:t xml:space="preserve">   leading tone    </w:t>
      </w:r>
      <w:r>
        <w:t xml:space="preserve">   mediant    </w:t>
      </w:r>
      <w:r>
        <w:t xml:space="preserve">   mezzo piano    </w:t>
      </w:r>
      <w:r>
        <w:t xml:space="preserve">   pitch class    </w:t>
      </w:r>
      <w:r>
        <w:t xml:space="preserve">   scales    </w:t>
      </w:r>
      <w:r>
        <w:t xml:space="preserve">   solfege    </w:t>
      </w:r>
      <w:r>
        <w:t xml:space="preserve">   subdominant    </w:t>
      </w:r>
      <w:r>
        <w:t xml:space="preserve">   submediant    </w:t>
      </w:r>
      <w:r>
        <w:t xml:space="preserve">   supertonic    </w:t>
      </w:r>
      <w:r>
        <w:t xml:space="preserve">   tempo    </w:t>
      </w:r>
      <w:r>
        <w:t xml:space="preserve">   tonic    </w:t>
      </w:r>
      <w:r>
        <w:t xml:space="preserve">   treble clef    </w:t>
      </w:r>
      <w:r>
        <w:t xml:space="preserve">   triplet    </w:t>
      </w:r>
      <w:r>
        <w:t xml:space="preserve">   tuplet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Theory Terms</dc:title>
  <dcterms:created xsi:type="dcterms:W3CDTF">2021-10-11T12:54:54Z</dcterms:created>
  <dcterms:modified xsi:type="dcterms:W3CDTF">2021-10-11T12:54:54Z</dcterms:modified>
</cp:coreProperties>
</file>