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Cello    </w:t>
      </w:r>
      <w:r>
        <w:t xml:space="preserve">   Composer    </w:t>
      </w:r>
      <w:r>
        <w:t xml:space="preserve">   Conductor    </w:t>
      </w:r>
      <w:r>
        <w:t xml:space="preserve">   Drum    </w:t>
      </w:r>
      <w:r>
        <w:t xml:space="preserve">   Flute    </w:t>
      </w:r>
      <w:r>
        <w:t xml:space="preserve">   Harp    </w:t>
      </w:r>
      <w:r>
        <w:t xml:space="preserve">   Horn    </w:t>
      </w:r>
      <w:r>
        <w:t xml:space="preserve">   Piano    </w:t>
      </w:r>
      <w:r>
        <w:t xml:space="preserve">   Trumpet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2021-10-11T12:55:35Z</dcterms:created>
  <dcterms:modified xsi:type="dcterms:W3CDTF">2021-10-11T12:55:35Z</dcterms:modified>
</cp:coreProperties>
</file>