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Cat Likes to Hide in Boxes.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Brazil    </w:t>
      </w:r>
      <w:r>
        <w:t xml:space="preserve">   Brazilian    </w:t>
      </w:r>
      <w:r>
        <w:t xml:space="preserve">   France    </w:t>
      </w:r>
      <w:r>
        <w:t xml:space="preserve">   French    </w:t>
      </w:r>
      <w:r>
        <w:t xml:space="preserve">   Greece    </w:t>
      </w:r>
      <w:r>
        <w:t xml:space="preserve">   Greek    </w:t>
      </w:r>
      <w:r>
        <w:t xml:space="preserve">   Japan    </w:t>
      </w:r>
      <w:r>
        <w:t xml:space="preserve">   Japanese    </w:t>
      </w:r>
      <w:r>
        <w:t xml:space="preserve">   Norway    </w:t>
      </w:r>
      <w:r>
        <w:t xml:space="preserve">   Norwegian    </w:t>
      </w:r>
      <w:r>
        <w:t xml:space="preserve">   Spain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Cat Likes to Hide in Boxes.</dc:title>
  <dcterms:created xsi:type="dcterms:W3CDTF">2021-10-12T20:50:05Z</dcterms:created>
  <dcterms:modified xsi:type="dcterms:W3CDTF">2021-10-12T20:50:05Z</dcterms:modified>
</cp:coreProperties>
</file>