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Gemeenskap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skool    </w:t>
      </w:r>
      <w:r>
        <w:t xml:space="preserve">   biblioteek    </w:t>
      </w:r>
      <w:r>
        <w:t xml:space="preserve">   bank    </w:t>
      </w:r>
      <w:r>
        <w:t xml:space="preserve">   haarkapper    </w:t>
      </w:r>
      <w:r>
        <w:t xml:space="preserve">   supermark    </w:t>
      </w:r>
      <w:r>
        <w:t xml:space="preserve">   kerk    </w:t>
      </w:r>
      <w:r>
        <w:t xml:space="preserve">   polisie stasie    </w:t>
      </w:r>
      <w:r>
        <w:t xml:space="preserve">   tandarts    </w:t>
      </w:r>
      <w:r>
        <w:t xml:space="preserve">   dokter    </w:t>
      </w:r>
      <w:r>
        <w:t xml:space="preserve">   bakkery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Gemeenskap</dc:title>
  <dcterms:created xsi:type="dcterms:W3CDTF">2021-10-19T03:31:05Z</dcterms:created>
  <dcterms:modified xsi:type="dcterms:W3CDTF">2021-10-19T03:31:05Z</dcterms:modified>
</cp:coreProperties>
</file>