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Myra Hindley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Decapitated    </w:t>
      </w:r>
      <w:r>
        <w:t xml:space="preserve">   Sadistic Killer    </w:t>
      </w:r>
      <w:r>
        <w:t xml:space="preserve">   England    </w:t>
      </w:r>
      <w:r>
        <w:t xml:space="preserve">   Saddleworth Moor    </w:t>
      </w:r>
      <w:r>
        <w:t xml:space="preserve">   Evil    </w:t>
      </w:r>
      <w:r>
        <w:t xml:space="preserve">   Rape    </w:t>
      </w:r>
      <w:r>
        <w:t xml:space="preserve">   Abuse    </w:t>
      </w:r>
      <w:r>
        <w:t xml:space="preserve">   Medusa    </w:t>
      </w:r>
      <w:r>
        <w:t xml:space="preserve">   Couple    </w:t>
      </w:r>
      <w:r>
        <w:t xml:space="preserve">   Sexual Assault    </w:t>
      </w:r>
      <w:r>
        <w:t xml:space="preserve">   Murder    </w:t>
      </w:r>
      <w:r>
        <w:t xml:space="preserve">   Moors Murders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Myra Hindley</dc:title>
  <dcterms:created xsi:type="dcterms:W3CDTF">2021-10-11T13:03:28Z</dcterms:created>
  <dcterms:modified xsi:type="dcterms:W3CDTF">2021-10-11T13:03:28Z</dcterms:modified>
</cp:coreProperties>
</file>