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Mystery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simplify    </w:t>
      </w:r>
      <w:r>
        <w:t xml:space="preserve">   operational symbols    </w:t>
      </w:r>
      <w:r>
        <w:t xml:space="preserve">   absolute value    </w:t>
      </w:r>
      <w:r>
        <w:t xml:space="preserve">   integers    </w:t>
      </w:r>
      <w:r>
        <w:t xml:space="preserve">   grouping symbols    </w:t>
      </w:r>
      <w:r>
        <w:t xml:space="preserve">   evaluate    </w:t>
      </w:r>
      <w:r>
        <w:t xml:space="preserve">   order of operations    </w:t>
      </w:r>
      <w:r>
        <w:t xml:space="preserve">   numerical expression    </w:t>
      </w:r>
      <w:r>
        <w:t xml:space="preserve">   variable expression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Math</dc:title>
  <dcterms:created xsi:type="dcterms:W3CDTF">2021-10-11T13:01:57Z</dcterms:created>
  <dcterms:modified xsi:type="dcterms:W3CDTF">2021-10-11T13:01:57Z</dcterms:modified>
</cp:coreProperties>
</file>